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9"/>
      </w:pPr>
    </w:p>
    <w:p>
      <w:pPr>
        <w:pStyle w:val="BodyText"/>
        <w:spacing w:line="247" w:lineRule="auto" w:before="1"/>
        <w:ind w:left="589" w:right="922"/>
        <w:jc w:val="center"/>
      </w:pPr>
      <w:r>
        <w:rPr/>
        <w:t>PLANIFIKIMI</w:t>
      </w:r>
      <w:r>
        <w:rPr>
          <w:spacing w:val="-26"/>
        </w:rPr>
        <w:t> </w:t>
      </w:r>
      <w:r>
        <w:rPr/>
        <w:t>VJETOR</w:t>
      </w:r>
      <w:r>
        <w:rPr>
          <w:spacing w:val="-26"/>
        </w:rPr>
        <w:t> </w:t>
      </w:r>
      <w:r>
        <w:rPr/>
        <w:t>DHE</w:t>
      </w:r>
      <w:r>
        <w:rPr>
          <w:spacing w:val="-26"/>
        </w:rPr>
        <w:t> </w:t>
      </w:r>
      <w:r>
        <w:rPr/>
        <w:t>PLANIFIKIMET</w:t>
      </w:r>
      <w:r>
        <w:rPr>
          <w:spacing w:val="-26"/>
        </w:rPr>
        <w:t> </w:t>
      </w:r>
      <w:r>
        <w:rPr/>
        <w:t>E NDARA</w:t>
      </w:r>
      <w:r>
        <w:rPr>
          <w:spacing w:val="-30"/>
        </w:rPr>
        <w:t> </w:t>
      </w:r>
      <w:r>
        <w:rPr/>
        <w:t>SIPAS</w:t>
      </w:r>
      <w:r>
        <w:rPr>
          <w:spacing w:val="-30"/>
        </w:rPr>
        <w:t> </w:t>
      </w:r>
      <w:r>
        <w:rPr/>
        <w:t>PERIUDHAVE</w:t>
      </w:r>
      <w:r>
        <w:rPr>
          <w:spacing w:val="-30"/>
        </w:rPr>
        <w:t> </w:t>
      </w:r>
      <w:r>
        <w:rPr/>
        <w:t>NË</w:t>
      </w:r>
      <w:r>
        <w:rPr>
          <w:spacing w:val="-30"/>
        </w:rPr>
        <w:t> </w:t>
      </w:r>
      <w:r>
        <w:rPr/>
        <w:t>LËNDËN </w:t>
      </w:r>
      <w:r>
        <w:rPr>
          <w:spacing w:val="-6"/>
        </w:rPr>
        <w:t>EDUKATA</w:t>
      </w:r>
      <w:r>
        <w:rPr>
          <w:spacing w:val="-22"/>
        </w:rPr>
        <w:t> </w:t>
      </w:r>
      <w:r>
        <w:rPr>
          <w:spacing w:val="-6"/>
        </w:rPr>
        <w:t>FIZIKE</w:t>
      </w:r>
      <w:r>
        <w:rPr>
          <w:spacing w:val="-22"/>
        </w:rPr>
        <w:t> </w:t>
      </w:r>
      <w:r>
        <w:rPr>
          <w:spacing w:val="-6"/>
        </w:rPr>
        <w:t>SPORTET</w:t>
      </w:r>
      <w:r>
        <w:rPr>
          <w:spacing w:val="-22"/>
        </w:rPr>
        <w:t> </w:t>
      </w:r>
      <w:r>
        <w:rPr>
          <w:spacing w:val="-6"/>
        </w:rPr>
        <w:t>DHE</w:t>
      </w:r>
      <w:r>
        <w:rPr>
          <w:spacing w:val="-22"/>
        </w:rPr>
        <w:t> </w:t>
      </w:r>
      <w:r>
        <w:rPr>
          <w:spacing w:val="-6"/>
        </w:rPr>
        <w:t>SHËNDETI</w:t>
      </w:r>
      <w:r>
        <w:rPr>
          <w:spacing w:val="-22"/>
        </w:rPr>
        <w:t> </w:t>
      </w:r>
      <w:r>
        <w:rPr>
          <w:spacing w:val="-6"/>
        </w:rPr>
        <w:t>8</w:t>
      </w:r>
    </w:p>
    <w:p>
      <w:pPr>
        <w:pStyle w:val="BodyText"/>
        <w:spacing w:after="0" w:line="247" w:lineRule="auto"/>
        <w:jc w:val="center"/>
        <w:sectPr>
          <w:type w:val="continuous"/>
          <w:pgSz w:w="16160" w:h="11630" w:orient="landscape"/>
          <w:pgMar w:top="1320" w:bottom="280" w:left="2409" w:right="2409"/>
        </w:sectPr>
      </w:pPr>
    </w:p>
    <w:tbl>
      <w:tblPr>
        <w:tblW w:w="0" w:type="auto"/>
        <w:jc w:val="left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"/>
        <w:gridCol w:w="2069"/>
        <w:gridCol w:w="1534"/>
        <w:gridCol w:w="718"/>
        <w:gridCol w:w="2520"/>
        <w:gridCol w:w="718"/>
        <w:gridCol w:w="3512"/>
        <w:gridCol w:w="538"/>
        <w:gridCol w:w="363"/>
        <w:gridCol w:w="3433"/>
      </w:tblGrid>
      <w:tr>
        <w:trPr>
          <w:trHeight w:val="554" w:hRule="exact"/>
        </w:trPr>
        <w:tc>
          <w:tcPr>
            <w:tcW w:w="16123" w:type="dxa"/>
            <w:gridSpan w:val="1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03" w:hRule="exact"/>
        </w:trPr>
        <w:tc>
          <w:tcPr>
            <w:tcW w:w="4321" w:type="dxa"/>
            <w:gridSpan w:val="3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6F8"/>
          </w:tcPr>
          <w:p>
            <w:pPr>
              <w:pStyle w:val="TableParagraph"/>
              <w:spacing w:before="68"/>
              <w:ind w:left="1938"/>
              <w:rPr>
                <w:rFonts w:ascii="Arial"/>
                <w:b/>
                <w:sz w:val="28"/>
              </w:rPr>
            </w:pPr>
            <w:bookmarkStart w:name="01. w Plani Vjetor- klasa -VIII_ (003)" w:id="1"/>
            <w:bookmarkEnd w:id="1"/>
            <w:r>
              <w:rPr/>
            </w:r>
            <w:r>
              <w:rPr>
                <w:rFonts w:ascii="Arial"/>
                <w:b/>
                <w:spacing w:val="-2"/>
                <w:w w:val="85"/>
                <w:sz w:val="28"/>
              </w:rPr>
              <w:t>SHKOLLA:</w:t>
            </w:r>
          </w:p>
        </w:tc>
        <w:tc>
          <w:tcPr>
            <w:tcW w:w="51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49" w:val="left" w:leader="none"/>
              </w:tabs>
              <w:spacing w:before="68"/>
              <w:ind w:left="1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00CC"/>
                <w:spacing w:val="-2"/>
                <w:w w:val="90"/>
                <w:sz w:val="28"/>
              </w:rPr>
              <w:t>SHFMU</w:t>
            </w:r>
            <w:r>
              <w:rPr>
                <w:rFonts w:ascii="Arial"/>
                <w:b/>
                <w:color w:val="0000CC"/>
                <w:sz w:val="28"/>
              </w:rPr>
              <w:tab/>
            </w:r>
            <w:r>
              <w:rPr>
                <w:rFonts w:ascii="Arial"/>
                <w:b/>
                <w:color w:val="0000CC"/>
                <w:spacing w:val="-2"/>
                <w:w w:val="85"/>
                <w:sz w:val="16"/>
              </w:rPr>
              <w:t>...............................................................................................</w:t>
            </w:r>
          </w:p>
        </w:tc>
        <w:tc>
          <w:tcPr>
            <w:tcW w:w="3433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0" w:hRule="exact"/>
        </w:trPr>
        <w:tc>
          <w:tcPr>
            <w:tcW w:w="4321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6F8"/>
          </w:tcPr>
          <w:p>
            <w:pPr>
              <w:pStyle w:val="TableParagraph"/>
              <w:spacing w:before="184"/>
              <w:ind w:left="131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5"/>
                <w:sz w:val="28"/>
              </w:rPr>
              <w:t>PLANI</w:t>
            </w:r>
            <w:r>
              <w:rPr>
                <w:rFonts w:ascii="Arial"/>
                <w:b/>
                <w:spacing w:val="21"/>
                <w:sz w:val="28"/>
              </w:rPr>
              <w:t> </w:t>
            </w:r>
            <w:r>
              <w:rPr>
                <w:rFonts w:ascii="Arial"/>
                <w:b/>
                <w:spacing w:val="-2"/>
                <w:w w:val="90"/>
                <w:sz w:val="28"/>
              </w:rPr>
              <w:t>VJETOR:</w:t>
            </w:r>
          </w:p>
        </w:tc>
        <w:tc>
          <w:tcPr>
            <w:tcW w:w="5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4"/>
              <w:ind w:left="2" w:right="75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00CC"/>
                <w:spacing w:val="-10"/>
                <w:w w:val="90"/>
                <w:sz w:val="28"/>
              </w:rPr>
              <w:t>/</w:t>
            </w:r>
          </w:p>
        </w:tc>
        <w:tc>
          <w:tcPr>
            <w:tcW w:w="343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exact"/>
        </w:trPr>
        <w:tc>
          <w:tcPr>
            <w:tcW w:w="4321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6F8"/>
          </w:tcPr>
          <w:p>
            <w:pPr>
              <w:pStyle w:val="TableParagraph"/>
              <w:spacing w:before="141"/>
              <w:ind w:left="47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FUSHA</w:t>
            </w:r>
            <w:r>
              <w:rPr>
                <w:rFonts w:ascii="Arial" w:hAnsi="Arial"/>
                <w:b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E</w:t>
            </w:r>
            <w:r>
              <w:rPr>
                <w:rFonts w:ascii="Arial" w:hAnsi="Arial"/>
                <w:b/>
                <w:spacing w:val="-5"/>
                <w:sz w:val="28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8"/>
              </w:rPr>
              <w:t>KURRIKULËS:</w:t>
            </w:r>
          </w:p>
        </w:tc>
        <w:tc>
          <w:tcPr>
            <w:tcW w:w="5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1"/>
              <w:ind w:left="10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CC"/>
                <w:w w:val="80"/>
                <w:sz w:val="28"/>
              </w:rPr>
              <w:t>Edukatë</w:t>
            </w:r>
            <w:r>
              <w:rPr>
                <w:rFonts w:ascii="Arial" w:hAns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8"/>
              </w:rPr>
              <w:t>fizike</w:t>
            </w:r>
            <w:r>
              <w:rPr>
                <w:rFonts w:ascii="Arial" w:hAns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8"/>
              </w:rPr>
              <w:t>sportet</w:t>
            </w:r>
            <w:r>
              <w:rPr>
                <w:rFonts w:ascii="Arial" w:hAnsi="Arial"/>
                <w:b/>
                <w:color w:val="0000CC"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8"/>
              </w:rPr>
              <w:t>dhe</w:t>
            </w:r>
            <w:r>
              <w:rPr>
                <w:rFonts w:ascii="Arial" w:hAns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spacing w:val="-2"/>
                <w:w w:val="80"/>
                <w:sz w:val="28"/>
              </w:rPr>
              <w:t>shëndeti</w:t>
            </w:r>
          </w:p>
        </w:tc>
        <w:tc>
          <w:tcPr>
            <w:tcW w:w="343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exact"/>
        </w:trPr>
        <w:tc>
          <w:tcPr>
            <w:tcW w:w="4321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6F8"/>
          </w:tcPr>
          <w:p>
            <w:pPr>
              <w:pStyle w:val="TableParagraph"/>
              <w:spacing w:line="305" w:lineRule="exact"/>
              <w:ind w:right="98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KLASA</w:t>
            </w:r>
            <w:r>
              <w:rPr>
                <w:rFonts w:ascii="Arial"/>
                <w:b/>
                <w:spacing w:val="3"/>
                <w:sz w:val="28"/>
              </w:rPr>
              <w:t> </w:t>
            </w:r>
            <w:r>
              <w:rPr>
                <w:rFonts w:ascii="Arial"/>
                <w:b/>
                <w:spacing w:val="-10"/>
                <w:w w:val="90"/>
                <w:sz w:val="28"/>
              </w:rPr>
              <w:t>:</w:t>
            </w:r>
          </w:p>
        </w:tc>
        <w:tc>
          <w:tcPr>
            <w:tcW w:w="51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5" w:lineRule="exact"/>
              <w:ind w:left="756" w:right="75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-</w:t>
            </w:r>
            <w:r>
              <w:rPr>
                <w:rFonts w:ascii="Arial"/>
                <w:b/>
                <w:spacing w:val="-2"/>
                <w:w w:val="85"/>
                <w:sz w:val="28"/>
              </w:rPr>
              <w:t>VIII-</w:t>
            </w:r>
          </w:p>
        </w:tc>
        <w:tc>
          <w:tcPr>
            <w:tcW w:w="343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exact"/>
        </w:trPr>
        <w:tc>
          <w:tcPr>
            <w:tcW w:w="718" w:type="dxa"/>
            <w:vMerge w:val="restart"/>
            <w:tcBorders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8"/>
            <w:textDirection w:val="btLr"/>
          </w:tcPr>
          <w:p>
            <w:pPr>
              <w:pStyle w:val="TableParagraph"/>
              <w:spacing w:line="310" w:lineRule="atLeast" w:before="32"/>
              <w:ind w:left="112" w:right="556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Lënda-ët </w:t>
            </w:r>
            <w:r>
              <w:rPr>
                <w:rFonts w:ascii="Calibri" w:hAnsi="Calibri"/>
                <w:b/>
                <w:sz w:val="22"/>
              </w:rPr>
              <w:t>e </w:t>
            </w:r>
            <w:r>
              <w:rPr>
                <w:rFonts w:ascii="Calibri" w:hAnsi="Calibri"/>
                <w:b/>
                <w:spacing w:val="-2"/>
                <w:sz w:val="22"/>
              </w:rPr>
              <w:t>fushës</w:t>
            </w:r>
          </w:p>
        </w:tc>
        <w:tc>
          <w:tcPr>
            <w:tcW w:w="11071" w:type="dxa"/>
            <w:gridSpan w:val="6"/>
            <w:shd w:val="clear" w:color="auto" w:fill="EBF6F8"/>
          </w:tcPr>
          <w:p>
            <w:pPr>
              <w:pStyle w:val="TableParagraph"/>
              <w:tabs>
                <w:tab w:pos="1955" w:val="left" w:leader="none"/>
                <w:tab w:pos="4242" w:val="left" w:leader="none"/>
                <w:tab w:pos="4895" w:val="left" w:leader="none"/>
                <w:tab w:pos="9037" w:val="left" w:leader="none"/>
              </w:tabs>
              <w:spacing w:line="305" w:lineRule="exact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T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A </w:t>
            </w:r>
            <w:r>
              <w:rPr>
                <w:b/>
                <w:spacing w:val="-10"/>
                <w:sz w:val="28"/>
              </w:rPr>
              <w:t>T</w:t>
            </w:r>
            <w:r>
              <w:rPr>
                <w:b/>
                <w:sz w:val="28"/>
              </w:rPr>
              <w:tab/>
              <w:t>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Ë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S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I 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R </w:t>
            </w:r>
            <w:r>
              <w:rPr>
                <w:b/>
                <w:spacing w:val="-10"/>
                <w:sz w:val="28"/>
              </w:rPr>
              <w:t>E</w:t>
            </w:r>
            <w:r>
              <w:rPr>
                <w:b/>
                <w:sz w:val="28"/>
              </w:rPr>
              <w:tab/>
              <w:t>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Ë</w:t>
            </w:r>
            <w:r>
              <w:rPr>
                <w:b/>
                <w:sz w:val="28"/>
              </w:rPr>
              <w:tab/>
              <w:t>S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H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P Ë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 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R A</w:t>
            </w:r>
            <w:r>
              <w:rPr>
                <w:b/>
                <w:spacing w:val="68"/>
                <w:sz w:val="28"/>
              </w:rPr>
              <w:t> </w:t>
            </w:r>
            <w:r>
              <w:rPr>
                <w:b/>
                <w:sz w:val="28"/>
              </w:rPr>
              <w:t>G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J A T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Ë</w:t>
            </w:r>
            <w:r>
              <w:rPr>
                <w:b/>
                <w:sz w:val="28"/>
              </w:rPr>
              <w:tab/>
              <w:t>M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U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J V </w:t>
            </w: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4334" w:type="dxa"/>
            <w:gridSpan w:val="3"/>
            <w:vMerge w:val="restart"/>
            <w:tcBorders>
              <w:bottom w:val="dotted" w:sz="24" w:space="0" w:color="000000"/>
            </w:tcBorders>
            <w:shd w:val="clear" w:color="auto" w:fill="FFFFDD"/>
          </w:tcPr>
          <w:p>
            <w:pPr>
              <w:pStyle w:val="TableParagraph"/>
              <w:spacing w:line="237" w:lineRule="auto"/>
              <w:ind w:left="294" w:right="293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b/>
                <w:sz w:val="22"/>
              </w:rPr>
              <w:t>Kontributi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rezultatet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për </w:t>
            </w:r>
            <w:r>
              <w:rPr>
                <w:b/>
                <w:spacing w:val="-2"/>
                <w:w w:val="95"/>
                <w:sz w:val="22"/>
              </w:rPr>
              <w:t>kompetencat</w:t>
            </w:r>
            <w:r>
              <w:rPr>
                <w:b/>
                <w:spacing w:val="-6"/>
                <w:w w:val="9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kryesore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të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rFonts w:ascii="Tahoma" w:hAnsi="Tahoma"/>
                <w:b/>
                <w:color w:val="003195"/>
                <w:spacing w:val="-2"/>
                <w:w w:val="90"/>
                <w:sz w:val="24"/>
              </w:rPr>
              <w:t>shkallës-IV- </w:t>
            </w:r>
            <w:r>
              <w:rPr>
                <w:rFonts w:ascii="Tahoma" w:hAnsi="Tahoma"/>
                <w:b/>
                <w:w w:val="70"/>
                <w:sz w:val="24"/>
              </w:rPr>
              <w:t>(</w:t>
            </w:r>
            <w:r>
              <w:rPr>
                <w:rFonts w:ascii="Tahoma" w:hAnsi="Tahoma"/>
                <w:b/>
                <w:color w:val="002776"/>
                <w:w w:val="70"/>
                <w:sz w:val="24"/>
              </w:rPr>
              <w:t>Klasa</w:t>
            </w:r>
            <w:r>
              <w:rPr>
                <w:rFonts w:ascii="Tahoma" w:hAnsi="Tahoma"/>
                <w:b/>
                <w:color w:val="002776"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color w:val="002776"/>
                <w:w w:val="70"/>
                <w:sz w:val="24"/>
              </w:rPr>
              <w:t>-VIII-</w:t>
            </w:r>
            <w:r>
              <w:rPr>
                <w:rFonts w:ascii="Tahoma" w:hAnsi="Tahoma"/>
                <w:b/>
                <w:w w:val="70"/>
                <w:sz w:val="24"/>
              </w:rPr>
              <w:t>).</w:t>
            </w:r>
          </w:p>
        </w:tc>
      </w:tr>
      <w:tr>
        <w:trPr>
          <w:trHeight w:val="602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3"/>
            <w:shd w:val="clear" w:color="auto" w:fill="EBF6F8"/>
          </w:tcPr>
          <w:p>
            <w:pPr>
              <w:pStyle w:val="TableParagraph"/>
              <w:spacing w:line="360" w:lineRule="exact"/>
              <w:ind w:left="1033"/>
              <w:rPr>
                <w:b/>
                <w:sz w:val="32"/>
              </w:rPr>
            </w:pPr>
            <w:r>
              <w:rPr>
                <w:b/>
                <w:sz w:val="32"/>
              </w:rPr>
              <w:t>PERIUDHA</w:t>
            </w:r>
            <w:r>
              <w:rPr>
                <w:b/>
                <w:spacing w:val="59"/>
                <w:sz w:val="32"/>
              </w:rPr>
              <w:t> </w:t>
            </w:r>
            <w:r>
              <w:rPr>
                <w:b/>
                <w:spacing w:val="-5"/>
                <w:sz w:val="32"/>
              </w:rPr>
              <w:t>(I)</w:t>
            </w:r>
          </w:p>
        </w:tc>
        <w:tc>
          <w:tcPr>
            <w:tcW w:w="3238" w:type="dxa"/>
            <w:gridSpan w:val="2"/>
            <w:shd w:val="clear" w:color="auto" w:fill="EBF6F8"/>
          </w:tcPr>
          <w:p>
            <w:pPr>
              <w:pStyle w:val="TableParagraph"/>
              <w:spacing w:before="58"/>
              <w:ind w:left="471"/>
              <w:rPr>
                <w:b/>
                <w:sz w:val="32"/>
              </w:rPr>
            </w:pPr>
            <w:r>
              <w:rPr>
                <w:b/>
                <w:sz w:val="32"/>
              </w:rPr>
              <w:t>PERIUDHA</w:t>
            </w:r>
            <w:r>
              <w:rPr>
                <w:b/>
                <w:spacing w:val="-20"/>
                <w:sz w:val="32"/>
              </w:rPr>
              <w:t> </w:t>
            </w:r>
            <w:r>
              <w:rPr>
                <w:b/>
                <w:spacing w:val="-4"/>
                <w:sz w:val="32"/>
              </w:rPr>
              <w:t>(II)</w:t>
            </w:r>
          </w:p>
        </w:tc>
        <w:tc>
          <w:tcPr>
            <w:tcW w:w="3512" w:type="dxa"/>
            <w:shd w:val="clear" w:color="auto" w:fill="EBF6F8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PERIUDHA</w:t>
            </w:r>
            <w:r>
              <w:rPr>
                <w:b/>
                <w:spacing w:val="-20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(III)</w:t>
            </w:r>
          </w:p>
        </w:tc>
        <w:tc>
          <w:tcPr>
            <w:tcW w:w="4334" w:type="dxa"/>
            <w:gridSpan w:val="3"/>
            <w:vMerge/>
            <w:tcBorders>
              <w:top w:val="nil"/>
              <w:bottom w:val="dotted" w:sz="24" w:space="0" w:color="000000"/>
            </w:tcBorders>
            <w:shd w:val="clear" w:color="auto" w:fill="FFFF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6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left w:val="dotted" w:sz="18" w:space="0" w:color="000000"/>
              <w:bottom w:val="dotted" w:sz="18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before="132"/>
              <w:ind w:left="23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0"/>
                <w:sz w:val="28"/>
              </w:rPr>
              <w:t>SHTATOR-</w:t>
            </w:r>
            <w:r>
              <w:rPr>
                <w:rFonts w:ascii="Tahoma"/>
                <w:b/>
                <w:spacing w:val="-2"/>
                <w:w w:val="75"/>
                <w:sz w:val="28"/>
              </w:rPr>
              <w:t>TETOR</w:t>
            </w:r>
          </w:p>
        </w:tc>
        <w:tc>
          <w:tcPr>
            <w:tcW w:w="2252" w:type="dxa"/>
            <w:gridSpan w:val="2"/>
            <w:tcBorders>
              <w:left w:val="dotted" w:sz="4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before="132"/>
              <w:ind w:left="266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0"/>
                <w:sz w:val="28"/>
              </w:rPr>
              <w:t>NËNTOR-</w:t>
            </w:r>
            <w:r>
              <w:rPr>
                <w:rFonts w:ascii="Tahoma" w:hAnsi="Tahoma"/>
                <w:b/>
                <w:spacing w:val="-2"/>
                <w:w w:val="75"/>
                <w:sz w:val="28"/>
              </w:rPr>
              <w:t>DHJETOR</w:t>
            </w:r>
          </w:p>
        </w:tc>
        <w:tc>
          <w:tcPr>
            <w:tcW w:w="3238" w:type="dxa"/>
            <w:gridSpan w:val="2"/>
            <w:tcBorders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before="108"/>
              <w:ind w:left="41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JANAR</w:t>
            </w:r>
            <w:r>
              <w:rPr>
                <w:rFonts w:ascii="Tahoma"/>
                <w:b/>
                <w:spacing w:val="-16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-</w:t>
            </w:r>
            <w:r>
              <w:rPr>
                <w:rFonts w:ascii="Tahoma"/>
                <w:b/>
                <w:spacing w:val="-16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SHKURT</w:t>
            </w:r>
            <w:r>
              <w:rPr>
                <w:rFonts w:ascii="Tahoma"/>
                <w:b/>
                <w:spacing w:val="-15"/>
                <w:sz w:val="28"/>
              </w:rPr>
              <w:t> </w:t>
            </w:r>
            <w:r>
              <w:rPr>
                <w:rFonts w:ascii="Calibri"/>
                <w:b/>
                <w:w w:val="65"/>
                <w:sz w:val="32"/>
              </w:rPr>
              <w:t>-</w:t>
            </w:r>
            <w:r>
              <w:rPr>
                <w:rFonts w:ascii="Calibri"/>
                <w:b/>
                <w:spacing w:val="12"/>
                <w:sz w:val="32"/>
              </w:rPr>
              <w:t> </w:t>
            </w:r>
            <w:r>
              <w:rPr>
                <w:rFonts w:ascii="Tahoma"/>
                <w:b/>
                <w:spacing w:val="-4"/>
                <w:w w:val="65"/>
                <w:sz w:val="28"/>
              </w:rPr>
              <w:t>MARS</w:t>
            </w:r>
          </w:p>
        </w:tc>
        <w:tc>
          <w:tcPr>
            <w:tcW w:w="3512" w:type="dxa"/>
            <w:tcBorders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before="132"/>
              <w:ind w:left="1" w:right="1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PRILL-</w:t>
            </w:r>
            <w:r>
              <w:rPr>
                <w:rFonts w:ascii="Tahoma"/>
                <w:b/>
                <w:spacing w:val="-26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MAJ</w:t>
            </w:r>
            <w:r>
              <w:rPr>
                <w:rFonts w:ascii="Tahoma"/>
                <w:b/>
                <w:spacing w:val="-8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-</w:t>
            </w:r>
            <w:r>
              <w:rPr>
                <w:rFonts w:ascii="Tahoma"/>
                <w:b/>
                <w:spacing w:val="-27"/>
                <w:sz w:val="28"/>
              </w:rPr>
              <w:t> </w:t>
            </w:r>
            <w:r>
              <w:rPr>
                <w:rFonts w:ascii="Tahoma"/>
                <w:b/>
                <w:spacing w:val="-2"/>
                <w:w w:val="65"/>
                <w:sz w:val="28"/>
              </w:rPr>
              <w:t>QERSHOR</w:t>
            </w:r>
          </w:p>
        </w:tc>
        <w:tc>
          <w:tcPr>
            <w:tcW w:w="538" w:type="dxa"/>
            <w:tcBorders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line="476" w:lineRule="exact"/>
              <w:ind w:left="85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pacing w:val="-10"/>
                <w:w w:val="55"/>
                <w:sz w:val="40"/>
              </w:rPr>
              <w:t>I</w:t>
            </w:r>
          </w:p>
        </w:tc>
        <w:tc>
          <w:tcPr>
            <w:tcW w:w="3796" w:type="dxa"/>
            <w:gridSpan w:val="2"/>
            <w:tcBorders>
              <w:top w:val="dotted" w:sz="18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line="237" w:lineRule="auto"/>
              <w:ind w:left="102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5"/>
                <w:sz w:val="28"/>
              </w:rPr>
              <w:t>Kompetenca</w:t>
            </w:r>
            <w:r>
              <w:rPr>
                <w:rFonts w:ascii="Tahoma" w:hAnsi="Tahoma"/>
                <w:b/>
                <w:spacing w:val="-26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e</w:t>
            </w:r>
            <w:r>
              <w:rPr>
                <w:rFonts w:ascii="Tahoma" w:hAnsi="Tahoma"/>
                <w:b/>
                <w:spacing w:val="-24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komunikimit</w:t>
            </w:r>
            <w:r>
              <w:rPr>
                <w:rFonts w:ascii="Tahoma" w:hAnsi="Tahoma"/>
                <w:b/>
                <w:spacing w:val="-25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dhe</w:t>
            </w:r>
            <w:r>
              <w:rPr>
                <w:rFonts w:ascii="Tahoma" w:hAnsi="Tahoma"/>
                <w:b/>
                <w:spacing w:val="-24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e</w:t>
            </w:r>
            <w:r>
              <w:rPr>
                <w:rFonts w:ascii="Tahoma" w:hAnsi="Tahoma"/>
                <w:b/>
                <w:spacing w:val="-24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të </w:t>
            </w:r>
            <w:r>
              <w:rPr>
                <w:rFonts w:ascii="Tahoma" w:hAnsi="Tahoma"/>
                <w:b/>
                <w:w w:val="70"/>
                <w:sz w:val="28"/>
              </w:rPr>
              <w:t>shprehurit – </w:t>
            </w:r>
            <w:r>
              <w:rPr>
                <w:rFonts w:ascii="Tahoma" w:hAnsi="Tahoma"/>
                <w:b/>
                <w:color w:val="FF0000"/>
                <w:w w:val="70"/>
                <w:sz w:val="28"/>
              </w:rPr>
              <w:t>Komunikues efektiv</w:t>
            </w:r>
          </w:p>
        </w:tc>
      </w:tr>
      <w:tr>
        <w:trPr>
          <w:trHeight w:val="370" w:hRule="exact"/>
        </w:trPr>
        <w:tc>
          <w:tcPr>
            <w:tcW w:w="718" w:type="dxa"/>
            <w:vMerge w:val="restart"/>
            <w:tcBorders>
              <w:top w:val="dotted" w:sz="18" w:space="0" w:color="000000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pStyle w:val="TableParagraph"/>
              <w:spacing w:before="88"/>
              <w:ind w:left="7"/>
              <w:jc w:val="center"/>
              <w:rPr>
                <w:rFonts w:ascii="Tahoma" w:hAnsi="Tahoma"/>
                <w:b/>
                <w:sz w:val="28"/>
              </w:rPr>
            </w:pPr>
            <w:r>
              <w:rPr>
                <w:b/>
                <w:w w:val="70"/>
                <w:sz w:val="28"/>
              </w:rPr>
              <w:t>Lënda:</w:t>
            </w:r>
            <w:r>
              <w:rPr>
                <w:b/>
                <w:spacing w:val="21"/>
                <w:sz w:val="28"/>
              </w:rPr>
              <w:t> </w:t>
            </w:r>
            <w:r>
              <w:rPr>
                <w:rFonts w:ascii="Tahoma" w:hAnsi="Tahoma"/>
                <w:b/>
                <w:w w:val="70"/>
                <w:sz w:val="28"/>
              </w:rPr>
              <w:t>Edukatë</w:t>
            </w:r>
            <w:r>
              <w:rPr>
                <w:rFonts w:ascii="Tahoma" w:hAnsi="Tahoma"/>
                <w:b/>
                <w:spacing w:val="-5"/>
                <w:sz w:val="28"/>
              </w:rPr>
              <w:t> </w:t>
            </w:r>
            <w:r>
              <w:rPr>
                <w:rFonts w:ascii="Tahoma" w:hAnsi="Tahoma"/>
                <w:b/>
                <w:w w:val="70"/>
                <w:sz w:val="28"/>
              </w:rPr>
              <w:t>fizike</w:t>
            </w:r>
            <w:r>
              <w:rPr>
                <w:rFonts w:ascii="Tahoma" w:hAnsi="Tahoma"/>
                <w:b/>
                <w:spacing w:val="-5"/>
                <w:sz w:val="28"/>
              </w:rPr>
              <w:t> </w:t>
            </w:r>
            <w:r>
              <w:rPr>
                <w:rFonts w:ascii="Tahoma" w:hAnsi="Tahoma"/>
                <w:b/>
                <w:w w:val="70"/>
                <w:sz w:val="28"/>
              </w:rPr>
              <w:t>sportet</w:t>
            </w:r>
            <w:r>
              <w:rPr>
                <w:rFonts w:ascii="Tahoma" w:hAnsi="Tahoma"/>
                <w:b/>
                <w:spacing w:val="-6"/>
                <w:sz w:val="28"/>
              </w:rPr>
              <w:t> </w:t>
            </w:r>
            <w:r>
              <w:rPr>
                <w:rFonts w:ascii="Tahoma" w:hAnsi="Tahoma"/>
                <w:b/>
                <w:w w:val="70"/>
                <w:sz w:val="28"/>
              </w:rPr>
              <w:t>dhe</w:t>
            </w:r>
            <w:r>
              <w:rPr>
                <w:rFonts w:ascii="Tahoma" w:hAnsi="Tahoma"/>
                <w:b/>
                <w:spacing w:val="39"/>
                <w:sz w:val="28"/>
              </w:rPr>
              <w:t> </w:t>
            </w:r>
            <w:r>
              <w:rPr>
                <w:rFonts w:ascii="Tahoma" w:hAnsi="Tahoma"/>
                <w:b/>
                <w:spacing w:val="-2"/>
                <w:w w:val="70"/>
                <w:sz w:val="28"/>
              </w:rPr>
              <w:t>shëndeti</w:t>
            </w:r>
          </w:p>
        </w:tc>
        <w:tc>
          <w:tcPr>
            <w:tcW w:w="2069" w:type="dxa"/>
            <w:vMerge w:val="restart"/>
            <w:tcBorders>
              <w:top w:val="dotted" w:sz="18" w:space="0" w:color="000000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tabs>
                <w:tab w:pos="1621" w:val="left" w:leader="none"/>
              </w:tabs>
              <w:spacing w:line="360" w:lineRule="auto" w:before="242"/>
              <w:ind w:left="85" w:right="98"/>
              <w:rPr>
                <w:b/>
                <w:sz w:val="22"/>
              </w:rPr>
            </w:pPr>
            <w:r>
              <w:rPr>
                <w:color w:val="00AFEF"/>
                <w:spacing w:val="-2"/>
                <w:sz w:val="22"/>
              </w:rPr>
              <w:t>Antropometria</w:t>
            </w:r>
            <w:r>
              <w:rPr>
                <w:color w:val="00AFEF"/>
                <w:sz w:val="22"/>
              </w:rPr>
              <w:tab/>
            </w:r>
            <w:r>
              <w:rPr>
                <w:color w:val="00AFEF"/>
                <w:spacing w:val="-4"/>
                <w:sz w:val="22"/>
              </w:rPr>
              <w:t>dhe </w:t>
            </w:r>
            <w:r>
              <w:rPr>
                <w:color w:val="00AFEF"/>
                <w:sz w:val="22"/>
              </w:rPr>
              <w:t>motorika </w:t>
            </w:r>
            <w:r>
              <w:rPr>
                <w:b/>
                <w:color w:val="00AFEF"/>
                <w:sz w:val="22"/>
              </w:rPr>
              <w:t>( 2 orë )</w:t>
            </w:r>
          </w:p>
        </w:tc>
        <w:tc>
          <w:tcPr>
            <w:tcW w:w="2252" w:type="dxa"/>
            <w:gridSpan w:val="2"/>
            <w:vMerge w:val="restart"/>
            <w:tcBorders>
              <w:top w:val="dotted" w:sz="18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before="251"/>
              <w:ind w:left="102" w:right="203"/>
              <w:rPr>
                <w:b/>
                <w:sz w:val="22"/>
              </w:rPr>
            </w:pPr>
            <w:r>
              <w:rPr>
                <w:color w:val="EC7C30"/>
                <w:sz w:val="22"/>
              </w:rPr>
              <w:t>Elementet tekniko- taktike të</w:t>
            </w:r>
            <w:r>
              <w:rPr>
                <w:color w:val="EC7C30"/>
                <w:spacing w:val="40"/>
                <w:sz w:val="22"/>
              </w:rPr>
              <w:t> </w:t>
            </w:r>
            <w:r>
              <w:rPr>
                <w:color w:val="EC7C30"/>
                <w:sz w:val="22"/>
              </w:rPr>
              <w:t>sporteve individuale dhe kolektive</w:t>
            </w:r>
            <w:r>
              <w:rPr>
                <w:b/>
                <w:color w:val="EC7C30"/>
                <w:sz w:val="22"/>
              </w:rPr>
              <w:t>:</w:t>
            </w:r>
            <w:r>
              <w:rPr>
                <w:b/>
                <w:color w:val="EC7C30"/>
                <w:spacing w:val="-14"/>
                <w:sz w:val="22"/>
              </w:rPr>
              <w:t> </w:t>
            </w:r>
            <w:r>
              <w:rPr>
                <w:b/>
                <w:color w:val="EC7C30"/>
                <w:sz w:val="22"/>
              </w:rPr>
              <w:t>basketboll ( 8 orë 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2"/>
              <w:rPr>
                <w:b/>
                <w:sz w:val="22"/>
              </w:rPr>
            </w:pPr>
            <w:r>
              <w:rPr>
                <w:color w:val="EC7C30"/>
                <w:sz w:val="22"/>
              </w:rPr>
              <w:t>Gjimnastika dhe Atletika:</w:t>
            </w:r>
            <w:r>
              <w:rPr>
                <w:color w:val="EC7C30"/>
                <w:spacing w:val="-14"/>
                <w:sz w:val="22"/>
              </w:rPr>
              <w:t> </w:t>
            </w:r>
            <w:r>
              <w:rPr>
                <w:b/>
                <w:color w:val="EC7C30"/>
                <w:sz w:val="22"/>
              </w:rPr>
              <w:t>gjimnastikë sportive</w:t>
            </w:r>
            <w:r>
              <w:rPr>
                <w:b/>
                <w:color w:val="EC7C30"/>
                <w:spacing w:val="40"/>
                <w:sz w:val="22"/>
              </w:rPr>
              <w:t> </w:t>
            </w:r>
            <w:r>
              <w:rPr>
                <w:b/>
                <w:color w:val="EC7C30"/>
                <w:sz w:val="22"/>
              </w:rPr>
              <w:t>( 8 orë )</w:t>
            </w:r>
          </w:p>
        </w:tc>
        <w:tc>
          <w:tcPr>
            <w:tcW w:w="3238" w:type="dxa"/>
            <w:gridSpan w:val="2"/>
            <w:vMerge w:val="restart"/>
            <w:tcBorders>
              <w:top w:val="dotted" w:sz="18" w:space="0" w:color="000000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before="251"/>
              <w:ind w:left="85" w:right="458"/>
              <w:rPr>
                <w:b/>
                <w:sz w:val="22"/>
              </w:rPr>
            </w:pPr>
            <w:r>
              <w:rPr>
                <w:color w:val="6F2F9F"/>
                <w:sz w:val="22"/>
              </w:rPr>
              <w:t>Gjimnastika dhe Atletika: </w:t>
            </w:r>
            <w:r>
              <w:rPr>
                <w:b/>
                <w:color w:val="6F2F9F"/>
                <w:sz w:val="22"/>
              </w:rPr>
              <w:t>gjimnastika</w:t>
            </w:r>
            <w:r>
              <w:rPr>
                <w:b/>
                <w:color w:val="6F2F9F"/>
                <w:spacing w:val="-1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ritmike</w:t>
            </w:r>
            <w:r>
              <w:rPr>
                <w:b/>
                <w:color w:val="6F2F9F"/>
                <w:spacing w:val="-1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–</w:t>
            </w:r>
            <w:r>
              <w:rPr>
                <w:b/>
                <w:color w:val="6F2F9F"/>
                <w:spacing w:val="-11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valle (6 orë)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85" w:right="458"/>
              <w:rPr>
                <w:b/>
                <w:sz w:val="22"/>
              </w:rPr>
            </w:pPr>
            <w:r>
              <w:rPr>
                <w:color w:val="6F2F9F"/>
                <w:sz w:val="22"/>
              </w:rPr>
              <w:t>Elementet</w:t>
            </w:r>
            <w:r>
              <w:rPr>
                <w:color w:val="6F2F9F"/>
                <w:spacing w:val="-14"/>
                <w:sz w:val="22"/>
              </w:rPr>
              <w:t> </w:t>
            </w:r>
            <w:r>
              <w:rPr>
                <w:color w:val="6F2F9F"/>
                <w:sz w:val="22"/>
              </w:rPr>
              <w:t>tekniko-taktike</w:t>
            </w:r>
            <w:r>
              <w:rPr>
                <w:color w:val="6F2F9F"/>
                <w:spacing w:val="-14"/>
                <w:sz w:val="22"/>
              </w:rPr>
              <w:t> </w:t>
            </w:r>
            <w:r>
              <w:rPr>
                <w:color w:val="6F2F9F"/>
                <w:sz w:val="22"/>
              </w:rPr>
              <w:t>të sporteve individuale dhe kolektive</w:t>
            </w:r>
            <w:r>
              <w:rPr>
                <w:b/>
                <w:color w:val="6F2F9F"/>
                <w:sz w:val="22"/>
              </w:rPr>
              <w:t>: ski (1 orë)</w:t>
            </w:r>
          </w:p>
          <w:p>
            <w:pPr>
              <w:pStyle w:val="TableParagraph"/>
              <w:spacing w:before="252"/>
              <w:ind w:left="85" w:right="272"/>
              <w:rPr>
                <w:b/>
                <w:sz w:val="22"/>
              </w:rPr>
            </w:pPr>
            <w:r>
              <w:rPr>
                <w:color w:val="6F2F9F"/>
                <w:sz w:val="22"/>
              </w:rPr>
              <w:t>Elementet tekniko-taktike të sporteve individuale dhe kolektive</w:t>
            </w:r>
            <w:r>
              <w:rPr>
                <w:b/>
                <w:color w:val="6F2F9F"/>
                <w:sz w:val="22"/>
              </w:rPr>
              <w:t>: me raketë (tenis, pingpong,</w:t>
            </w:r>
            <w:r>
              <w:rPr>
                <w:b/>
                <w:color w:val="6F2F9F"/>
                <w:spacing w:val="-1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badminton)</w:t>
            </w:r>
            <w:r>
              <w:rPr>
                <w:b/>
                <w:color w:val="6F2F9F"/>
                <w:spacing w:val="-10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(3</w:t>
            </w:r>
            <w:r>
              <w:rPr>
                <w:b/>
                <w:color w:val="6F2F9F"/>
                <w:spacing w:val="-1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orë)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85" w:right="458"/>
              <w:rPr>
                <w:b/>
                <w:sz w:val="22"/>
              </w:rPr>
            </w:pPr>
            <w:r>
              <w:rPr>
                <w:color w:val="6F2F9F"/>
                <w:sz w:val="22"/>
              </w:rPr>
              <w:t>Elementet tekniko-taktike të sporteve individuale dhe kolektive</w:t>
            </w:r>
            <w:r>
              <w:rPr>
                <w:b/>
                <w:color w:val="6F2F9F"/>
                <w:sz w:val="22"/>
              </w:rPr>
              <w:t>:</w:t>
            </w:r>
            <w:r>
              <w:rPr>
                <w:b/>
                <w:color w:val="6F2F9F"/>
                <w:spacing w:val="-1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Sportet</w:t>
            </w:r>
            <w:r>
              <w:rPr>
                <w:b/>
                <w:color w:val="6F2F9F"/>
                <w:spacing w:val="-1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luftarake (2 orë)</w:t>
            </w:r>
          </w:p>
        </w:tc>
        <w:tc>
          <w:tcPr>
            <w:tcW w:w="3512" w:type="dxa"/>
            <w:vMerge w:val="restart"/>
            <w:tcBorders>
              <w:top w:val="dotted" w:sz="18" w:space="0" w:color="000000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before="251"/>
              <w:ind w:left="85" w:right="71"/>
              <w:rPr>
                <w:b/>
                <w:sz w:val="22"/>
              </w:rPr>
            </w:pPr>
            <w:r>
              <w:rPr>
                <w:b/>
                <w:sz w:val="22"/>
              </w:rPr>
              <w:t>Elementet tekniko-taktike të sporteve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individuale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kolektive: volejboll (8 orë)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85" w:right="71"/>
              <w:rPr>
                <w:b/>
                <w:sz w:val="22"/>
              </w:rPr>
            </w:pPr>
            <w:r>
              <w:rPr>
                <w:b/>
                <w:sz w:val="22"/>
              </w:rPr>
              <w:t>Elementet tekniko-taktike të sporteve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individuale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kolektive: futboll (8 orë)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85" w:right="71"/>
              <w:rPr>
                <w:b/>
                <w:sz w:val="22"/>
              </w:rPr>
            </w:pPr>
            <w:r>
              <w:rPr>
                <w:b/>
                <w:sz w:val="22"/>
              </w:rPr>
              <w:t>Mjedisi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ndikimi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njeriut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(1 </w:t>
            </w:r>
            <w:r>
              <w:rPr>
                <w:b/>
                <w:spacing w:val="-4"/>
                <w:sz w:val="22"/>
              </w:rPr>
              <w:t>orë)</w:t>
            </w:r>
          </w:p>
          <w:p>
            <w:pPr>
              <w:pStyle w:val="TableParagraph"/>
              <w:spacing w:before="253"/>
              <w:ind w:left="85" w:right="164"/>
              <w:rPr>
                <w:b/>
                <w:sz w:val="22"/>
              </w:rPr>
            </w:pPr>
            <w:r>
              <w:rPr>
                <w:sz w:val="22"/>
              </w:rPr>
              <w:t>Elementet tekniko-taktike të sporteve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individuale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kolektive</w:t>
            </w:r>
            <w:r>
              <w:rPr>
                <w:b/>
                <w:sz w:val="22"/>
              </w:rPr>
              <w:t>: not (1 orë)</w:t>
            </w:r>
          </w:p>
          <w:p>
            <w:pPr>
              <w:pStyle w:val="TableParagraph"/>
              <w:spacing w:before="125"/>
              <w:rPr>
                <w:sz w:val="22"/>
              </w:rPr>
            </w:pPr>
          </w:p>
          <w:p>
            <w:pPr>
              <w:pStyle w:val="TableParagraph"/>
              <w:ind w:left="85" w:right="71"/>
              <w:rPr>
                <w:b/>
                <w:sz w:val="22"/>
              </w:rPr>
            </w:pPr>
            <w:r>
              <w:rPr>
                <w:b/>
                <w:sz w:val="22"/>
              </w:rPr>
              <w:t>Veprimi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substancave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krijojnë varshmëri 1</w:t>
            </w:r>
          </w:p>
        </w:tc>
        <w:tc>
          <w:tcPr>
            <w:tcW w:w="538" w:type="dxa"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324" w:lineRule="exact" w:before="17"/>
              <w:ind w:left="10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55"/>
                <w:sz w:val="28"/>
              </w:rPr>
              <w:t>1,</w:t>
            </w:r>
            <w:r>
              <w:rPr>
                <w:rFonts w:ascii="Tahoma"/>
                <w:b/>
                <w:spacing w:val="-16"/>
                <w:sz w:val="28"/>
              </w:rPr>
              <w:t> </w:t>
            </w:r>
            <w:r>
              <w:rPr>
                <w:rFonts w:ascii="Tahoma"/>
                <w:b/>
                <w:w w:val="55"/>
                <w:sz w:val="28"/>
              </w:rPr>
              <w:t>2,</w:t>
            </w:r>
            <w:r>
              <w:rPr>
                <w:rFonts w:ascii="Tahoma"/>
                <w:b/>
                <w:spacing w:val="-15"/>
                <w:sz w:val="28"/>
              </w:rPr>
              <w:t> </w:t>
            </w:r>
            <w:r>
              <w:rPr>
                <w:rFonts w:ascii="Tahoma"/>
                <w:b/>
                <w:w w:val="55"/>
                <w:sz w:val="28"/>
              </w:rPr>
              <w:t>5,</w:t>
            </w:r>
            <w:r>
              <w:rPr>
                <w:rFonts w:ascii="Tahoma"/>
                <w:b/>
                <w:spacing w:val="-15"/>
                <w:sz w:val="28"/>
              </w:rPr>
              <w:t> </w:t>
            </w:r>
            <w:r>
              <w:rPr>
                <w:rFonts w:ascii="Tahoma"/>
                <w:b/>
                <w:spacing w:val="-5"/>
                <w:w w:val="55"/>
                <w:sz w:val="28"/>
              </w:rPr>
              <w:t>8.</w:t>
            </w:r>
          </w:p>
        </w:tc>
      </w:tr>
      <w:tr>
        <w:trPr>
          <w:trHeight w:val="681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dotted" w:sz="4" w:space="0" w:color="000000"/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line="477" w:lineRule="exact"/>
              <w:ind w:left="85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pacing w:val="-5"/>
                <w:w w:val="55"/>
                <w:sz w:val="40"/>
              </w:rPr>
              <w:t>II</w:t>
            </w: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line="336" w:lineRule="exact"/>
              <w:ind w:left="235" w:hanging="120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5"/>
                <w:sz w:val="28"/>
              </w:rPr>
              <w:t>Kompetenca</w:t>
            </w:r>
            <w:r>
              <w:rPr>
                <w:rFonts w:ascii="Tahoma" w:hAnsi="Tahoma"/>
                <w:b/>
                <w:spacing w:val="-16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e</w:t>
            </w:r>
            <w:r>
              <w:rPr>
                <w:rFonts w:ascii="Tahoma" w:hAnsi="Tahoma"/>
                <w:b/>
                <w:spacing w:val="-16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të</w:t>
            </w:r>
            <w:r>
              <w:rPr>
                <w:rFonts w:ascii="Tahoma" w:hAnsi="Tahoma"/>
                <w:b/>
                <w:spacing w:val="-16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menduarit</w:t>
            </w:r>
            <w:r>
              <w:rPr>
                <w:rFonts w:ascii="Tahoma" w:hAnsi="Tahoma"/>
                <w:b/>
                <w:spacing w:val="-19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– </w:t>
            </w:r>
            <w:r>
              <w:rPr>
                <w:rFonts w:ascii="Tahoma" w:hAnsi="Tahoma"/>
                <w:b/>
                <w:color w:val="FF0000"/>
                <w:spacing w:val="-2"/>
                <w:w w:val="75"/>
                <w:sz w:val="28"/>
              </w:rPr>
              <w:t>Mendimtar</w:t>
            </w:r>
            <w:r>
              <w:rPr>
                <w:rFonts w:ascii="Tahoma" w:hAnsi="Tahoma"/>
                <w:b/>
                <w:color w:val="FF0000"/>
                <w:spacing w:val="-4"/>
                <w:w w:val="75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spacing w:val="-2"/>
                <w:w w:val="75"/>
                <w:sz w:val="28"/>
              </w:rPr>
              <w:t>kreativ</w:t>
            </w:r>
          </w:p>
        </w:tc>
      </w:tr>
      <w:tr>
        <w:trPr>
          <w:trHeight w:val="386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tabs>
                <w:tab w:pos="884" w:val="left" w:leader="none"/>
              </w:tabs>
              <w:spacing w:line="245" w:lineRule="exact"/>
              <w:ind w:left="85"/>
              <w:rPr>
                <w:sz w:val="24"/>
              </w:rPr>
            </w:pPr>
            <w:r>
              <w:rPr>
                <w:color w:val="00AFEF"/>
                <w:spacing w:val="-2"/>
                <w:sz w:val="24"/>
              </w:rPr>
              <w:t>Lojra</w:t>
            </w:r>
            <w:r>
              <w:rPr>
                <w:color w:val="00AFEF"/>
                <w:sz w:val="24"/>
              </w:rPr>
              <w:tab/>
            </w:r>
            <w:r>
              <w:rPr>
                <w:color w:val="00AFEF"/>
                <w:spacing w:val="-2"/>
                <w:sz w:val="24"/>
              </w:rPr>
              <w:t>elementare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330" w:lineRule="exact"/>
              <w:ind w:left="115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w w:val="60"/>
                <w:sz w:val="28"/>
              </w:rPr>
              <w:t>1,</w:t>
            </w:r>
            <w:r>
              <w:rPr>
                <w:rFonts w:ascii="Tahoma"/>
                <w:b/>
                <w:spacing w:val="-21"/>
                <w:sz w:val="28"/>
              </w:rPr>
              <w:t> </w:t>
            </w:r>
            <w:r>
              <w:rPr>
                <w:rFonts w:ascii="Tahoma"/>
                <w:b/>
                <w:spacing w:val="-2"/>
                <w:w w:val="60"/>
                <w:sz w:val="28"/>
              </w:rPr>
              <w:t>2,</w:t>
            </w:r>
            <w:r>
              <w:rPr>
                <w:rFonts w:ascii="Tahoma"/>
                <w:b/>
                <w:spacing w:val="-21"/>
                <w:sz w:val="28"/>
              </w:rPr>
              <w:t> </w:t>
            </w:r>
            <w:r>
              <w:rPr>
                <w:rFonts w:ascii="Tahoma"/>
                <w:b/>
                <w:spacing w:val="-2"/>
                <w:w w:val="60"/>
                <w:sz w:val="28"/>
              </w:rPr>
              <w:t>5,</w:t>
            </w:r>
            <w:r>
              <w:rPr>
                <w:rFonts w:ascii="Tahoma"/>
                <w:b/>
                <w:spacing w:val="-20"/>
                <w:sz w:val="28"/>
              </w:rPr>
              <w:t> </w:t>
            </w:r>
            <w:r>
              <w:rPr>
                <w:rFonts w:ascii="Tahoma"/>
                <w:b/>
                <w:spacing w:val="-2"/>
                <w:w w:val="60"/>
                <w:sz w:val="28"/>
              </w:rPr>
              <w:t>7,</w:t>
            </w:r>
            <w:r>
              <w:rPr>
                <w:rFonts w:ascii="Tahoma"/>
                <w:b/>
                <w:spacing w:val="-21"/>
                <w:sz w:val="28"/>
              </w:rPr>
              <w:t> </w:t>
            </w:r>
            <w:r>
              <w:rPr>
                <w:rFonts w:ascii="Tahoma"/>
                <w:b/>
                <w:spacing w:val="-5"/>
                <w:w w:val="60"/>
                <w:sz w:val="28"/>
              </w:rPr>
              <w:t>8.</w:t>
            </w:r>
          </w:p>
        </w:tc>
      </w:tr>
      <w:tr>
        <w:trPr>
          <w:trHeight w:val="681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tabs>
                <w:tab w:pos="1043" w:val="left" w:leader="none"/>
              </w:tabs>
              <w:spacing w:line="360" w:lineRule="auto"/>
              <w:ind w:left="85" w:right="102"/>
              <w:rPr>
                <w:sz w:val="24"/>
              </w:rPr>
            </w:pPr>
            <w:r>
              <w:rPr>
                <w:color w:val="00AFEF"/>
                <w:spacing w:val="-4"/>
                <w:sz w:val="24"/>
              </w:rPr>
              <w:t>dhe</w:t>
            </w:r>
            <w:r>
              <w:rPr>
                <w:color w:val="00AFEF"/>
                <w:sz w:val="24"/>
              </w:rPr>
              <w:tab/>
            </w:r>
            <w:r>
              <w:rPr>
                <w:color w:val="00AFEF"/>
                <w:spacing w:val="-2"/>
                <w:sz w:val="24"/>
              </w:rPr>
              <w:t>aktivitete </w:t>
            </w:r>
            <w:r>
              <w:rPr>
                <w:color w:val="00AFEF"/>
                <w:sz w:val="24"/>
              </w:rPr>
              <w:t>fizike 2 orë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 w:val="restart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line="474" w:lineRule="exact"/>
              <w:ind w:left="85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pacing w:val="-5"/>
                <w:w w:val="55"/>
                <w:sz w:val="40"/>
              </w:rPr>
              <w:t>III</w:t>
            </w: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line="336" w:lineRule="exact"/>
              <w:ind w:left="235" w:hanging="60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5"/>
                <w:sz w:val="28"/>
              </w:rPr>
              <w:t>Kompetenca</w:t>
            </w:r>
            <w:r>
              <w:rPr>
                <w:rFonts w:ascii="Tahoma" w:hAnsi="Tahoma"/>
                <w:b/>
                <w:spacing w:val="-22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e</w:t>
            </w:r>
            <w:r>
              <w:rPr>
                <w:rFonts w:ascii="Tahoma" w:hAnsi="Tahoma"/>
                <w:b/>
                <w:spacing w:val="-22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të</w:t>
            </w:r>
            <w:r>
              <w:rPr>
                <w:rFonts w:ascii="Tahoma" w:hAnsi="Tahoma"/>
                <w:b/>
                <w:spacing w:val="-25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nxënit</w:t>
            </w:r>
            <w:r>
              <w:rPr>
                <w:rFonts w:ascii="Tahoma" w:hAnsi="Tahoma"/>
                <w:b/>
                <w:spacing w:val="-24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–</w:t>
            </w:r>
            <w:r>
              <w:rPr>
                <w:rFonts w:ascii="Tahoma" w:hAnsi="Tahoma"/>
                <w:b/>
                <w:spacing w:val="-26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Nxënës</w:t>
            </w:r>
            <w:r>
              <w:rPr>
                <w:rFonts w:ascii="Tahoma" w:hAnsi="Tahoma"/>
                <w:b/>
                <w:color w:val="FF0000"/>
                <w:spacing w:val="-24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i </w:t>
            </w:r>
            <w:r>
              <w:rPr>
                <w:rFonts w:ascii="Tahoma" w:hAnsi="Tahoma"/>
                <w:b/>
                <w:color w:val="FF0000"/>
                <w:spacing w:val="-2"/>
                <w:w w:val="75"/>
                <w:sz w:val="28"/>
              </w:rPr>
              <w:t>suksesshëm</w:t>
            </w:r>
          </w:p>
        </w:tc>
      </w:tr>
      <w:tr>
        <w:trPr>
          <w:trHeight w:val="434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330" w:lineRule="exact"/>
              <w:ind w:left="235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4,</w:t>
            </w:r>
            <w:r>
              <w:rPr>
                <w:rFonts w:ascii="Tahoma"/>
                <w:b/>
                <w:spacing w:val="-20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5,</w:t>
            </w:r>
            <w:r>
              <w:rPr>
                <w:rFonts w:ascii="Tahoma"/>
                <w:b/>
                <w:spacing w:val="-20"/>
                <w:sz w:val="28"/>
              </w:rPr>
              <w:t> </w:t>
            </w:r>
            <w:r>
              <w:rPr>
                <w:rFonts w:ascii="Tahoma"/>
                <w:b/>
                <w:spacing w:val="-7"/>
                <w:w w:val="65"/>
                <w:sz w:val="28"/>
              </w:rPr>
              <w:t>6.</w:t>
            </w:r>
          </w:p>
        </w:tc>
      </w:tr>
      <w:tr>
        <w:trPr>
          <w:trHeight w:val="880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tabs>
                <w:tab w:pos="1194" w:val="left" w:leader="none"/>
                <w:tab w:pos="1597" w:val="left" w:leader="none"/>
              </w:tabs>
              <w:spacing w:line="362" w:lineRule="auto" w:before="88"/>
              <w:ind w:left="85" w:right="98"/>
              <w:rPr>
                <w:b/>
                <w:sz w:val="22"/>
              </w:rPr>
            </w:pPr>
            <w:r>
              <w:rPr>
                <w:b/>
                <w:color w:val="00AFEF"/>
                <w:spacing w:val="-2"/>
                <w:sz w:val="22"/>
              </w:rPr>
              <w:t>Gjimnastika</w:t>
            </w:r>
            <w:r>
              <w:rPr>
                <w:b/>
                <w:color w:val="00AFEF"/>
                <w:sz w:val="22"/>
              </w:rPr>
              <w:tab/>
            </w:r>
            <w:r>
              <w:rPr>
                <w:b/>
                <w:color w:val="00AFEF"/>
                <w:spacing w:val="-4"/>
                <w:sz w:val="22"/>
              </w:rPr>
              <w:t>dhe </w:t>
            </w:r>
            <w:r>
              <w:rPr>
                <w:b/>
                <w:color w:val="00AFEF"/>
                <w:spacing w:val="-2"/>
                <w:sz w:val="22"/>
              </w:rPr>
              <w:t>Atletika:</w:t>
            </w:r>
            <w:r>
              <w:rPr>
                <w:b/>
                <w:color w:val="00AFEF"/>
                <w:sz w:val="22"/>
              </w:rPr>
              <w:tab/>
            </w:r>
            <w:r>
              <w:rPr>
                <w:b/>
                <w:color w:val="00AFEF"/>
                <w:spacing w:val="-2"/>
                <w:sz w:val="22"/>
              </w:rPr>
              <w:t>Atletikë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dotted" w:sz="4" w:space="0" w:color="000000"/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line="474" w:lineRule="exact"/>
              <w:ind w:left="85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pacing w:val="-5"/>
                <w:w w:val="65"/>
                <w:sz w:val="40"/>
              </w:rPr>
              <w:t>IV</w:t>
            </w: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line="237" w:lineRule="auto"/>
              <w:ind w:left="102" w:right="105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5"/>
                <w:sz w:val="28"/>
              </w:rPr>
              <w:t>Kompetenca</w:t>
            </w:r>
            <w:r>
              <w:rPr>
                <w:rFonts w:ascii="Tahoma" w:hAnsi="Tahoma"/>
                <w:b/>
                <w:spacing w:val="-15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për</w:t>
            </w:r>
            <w:r>
              <w:rPr>
                <w:rFonts w:ascii="Tahoma" w:hAnsi="Tahoma"/>
                <w:b/>
                <w:spacing w:val="-15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jetë,</w:t>
            </w:r>
            <w:r>
              <w:rPr>
                <w:rFonts w:ascii="Tahoma" w:hAnsi="Tahoma"/>
                <w:b/>
                <w:spacing w:val="-15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për</w:t>
            </w:r>
            <w:r>
              <w:rPr>
                <w:rFonts w:ascii="Tahoma" w:hAnsi="Tahoma"/>
                <w:b/>
                <w:spacing w:val="-19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punë</w:t>
            </w:r>
            <w:r>
              <w:rPr>
                <w:rFonts w:ascii="Tahoma" w:hAnsi="Tahoma"/>
                <w:b/>
                <w:spacing w:val="-19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dhe për</w:t>
            </w:r>
            <w:r>
              <w:rPr>
                <w:rFonts w:ascii="Tahoma" w:hAnsi="Tahoma"/>
                <w:b/>
                <w:spacing w:val="-12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mjedis</w:t>
            </w:r>
            <w:r>
              <w:rPr>
                <w:rFonts w:ascii="Tahoma" w:hAnsi="Tahoma"/>
                <w:b/>
                <w:spacing w:val="-13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–</w:t>
            </w:r>
            <w:r>
              <w:rPr>
                <w:rFonts w:ascii="Tahoma" w:hAnsi="Tahoma"/>
                <w:b/>
                <w:spacing w:val="57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Kontribues</w:t>
            </w:r>
            <w:r>
              <w:rPr>
                <w:rFonts w:ascii="Tahoma" w:hAnsi="Tahoma"/>
                <w:b/>
                <w:color w:val="FF0000"/>
                <w:spacing w:val="-14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spacing w:val="-2"/>
                <w:w w:val="65"/>
                <w:sz w:val="28"/>
              </w:rPr>
              <w:t>produktiv</w:t>
            </w:r>
          </w:p>
        </w:tc>
      </w:tr>
      <w:tr>
        <w:trPr>
          <w:trHeight w:val="544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spacing w:line="221" w:lineRule="exact"/>
              <w:ind w:left="85"/>
              <w:rPr>
                <w:b/>
                <w:sz w:val="22"/>
              </w:rPr>
            </w:pPr>
            <w:r>
              <w:rPr>
                <w:b/>
                <w:color w:val="00AFEF"/>
                <w:sz w:val="22"/>
              </w:rPr>
              <w:t>( 4</w:t>
            </w:r>
            <w:r>
              <w:rPr>
                <w:b/>
                <w:color w:val="00AFEF"/>
                <w:spacing w:val="-1"/>
                <w:sz w:val="22"/>
              </w:rPr>
              <w:t> </w:t>
            </w:r>
            <w:r>
              <w:rPr>
                <w:b/>
                <w:color w:val="00AFEF"/>
                <w:sz w:val="22"/>
              </w:rPr>
              <w:t>orë </w:t>
            </w:r>
            <w:r>
              <w:rPr>
                <w:b/>
                <w:color w:val="00AFEF"/>
                <w:spacing w:val="-10"/>
                <w:sz w:val="22"/>
              </w:rPr>
              <w:t>)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330" w:lineRule="exact"/>
              <w:ind w:left="10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5"/>
                <w:sz w:val="28"/>
              </w:rPr>
              <w:t>3,</w:t>
            </w:r>
            <w:r>
              <w:rPr>
                <w:rFonts w:ascii="Tahoma"/>
                <w:b/>
                <w:spacing w:val="-21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6,</w:t>
            </w:r>
            <w:r>
              <w:rPr>
                <w:rFonts w:ascii="Tahoma"/>
                <w:b/>
                <w:spacing w:val="-21"/>
                <w:sz w:val="28"/>
              </w:rPr>
              <w:t> </w:t>
            </w:r>
            <w:r>
              <w:rPr>
                <w:rFonts w:ascii="Tahoma"/>
                <w:b/>
                <w:w w:val="65"/>
                <w:sz w:val="28"/>
              </w:rPr>
              <w:t>7,</w:t>
            </w:r>
            <w:r>
              <w:rPr>
                <w:rFonts w:ascii="Tahoma"/>
                <w:b/>
                <w:spacing w:val="-20"/>
                <w:sz w:val="28"/>
              </w:rPr>
              <w:t> </w:t>
            </w:r>
            <w:r>
              <w:rPr>
                <w:rFonts w:ascii="Tahoma"/>
                <w:b/>
                <w:spacing w:val="-5"/>
                <w:w w:val="65"/>
                <w:sz w:val="28"/>
              </w:rPr>
              <w:t>8.</w:t>
            </w:r>
          </w:p>
        </w:tc>
      </w:tr>
      <w:tr>
        <w:trPr>
          <w:trHeight w:val="532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spacing w:before="182"/>
              <w:ind w:left="85"/>
              <w:rPr>
                <w:b/>
                <w:sz w:val="22"/>
              </w:rPr>
            </w:pPr>
            <w:r>
              <w:rPr>
                <w:b/>
                <w:color w:val="00AFEF"/>
                <w:sz w:val="22"/>
              </w:rPr>
              <w:t>Elementet</w:t>
            </w:r>
            <w:r>
              <w:rPr>
                <w:b/>
                <w:color w:val="00AFEF"/>
                <w:spacing w:val="56"/>
                <w:sz w:val="22"/>
              </w:rPr>
              <w:t> </w:t>
            </w:r>
            <w:r>
              <w:rPr>
                <w:b/>
                <w:color w:val="00AFEF"/>
                <w:spacing w:val="-2"/>
                <w:sz w:val="22"/>
              </w:rPr>
              <w:t>tekniko-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dotted" w:sz="4" w:space="0" w:color="000000"/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line="474" w:lineRule="exact"/>
              <w:ind w:left="85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pacing w:val="-10"/>
                <w:w w:val="75"/>
                <w:sz w:val="40"/>
              </w:rPr>
              <w:t>V</w:t>
            </w:r>
          </w:p>
        </w:tc>
        <w:tc>
          <w:tcPr>
            <w:tcW w:w="3796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line="334" w:lineRule="exact"/>
              <w:ind w:left="940" w:hanging="838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5"/>
                <w:sz w:val="28"/>
              </w:rPr>
              <w:t>Kompetenca</w:t>
            </w:r>
            <w:r>
              <w:rPr>
                <w:rFonts w:ascii="Tahoma" w:hAnsi="Tahoma"/>
                <w:b/>
                <w:spacing w:val="-20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personale</w:t>
            </w:r>
            <w:r>
              <w:rPr>
                <w:rFonts w:ascii="Tahoma" w:hAnsi="Tahoma"/>
                <w:b/>
                <w:spacing w:val="-20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–</w:t>
            </w:r>
            <w:r>
              <w:rPr>
                <w:rFonts w:ascii="Tahoma" w:hAnsi="Tahoma"/>
                <w:b/>
                <w:spacing w:val="-22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Individ</w:t>
            </w:r>
            <w:r>
              <w:rPr>
                <w:rFonts w:ascii="Tahoma" w:hAnsi="Tahoma"/>
                <w:b/>
                <w:color w:val="FF0000"/>
                <w:spacing w:val="-23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i </w:t>
            </w:r>
            <w:r>
              <w:rPr>
                <w:rFonts w:ascii="Tahoma" w:hAnsi="Tahoma"/>
                <w:b/>
                <w:color w:val="FF0000"/>
                <w:spacing w:val="-2"/>
                <w:w w:val="75"/>
                <w:sz w:val="28"/>
              </w:rPr>
              <w:t>shëndoshë</w:t>
            </w:r>
          </w:p>
        </w:tc>
      </w:tr>
      <w:tr>
        <w:trPr>
          <w:trHeight w:val="147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spacing w:before="29"/>
              <w:ind w:left="85"/>
              <w:rPr>
                <w:b/>
                <w:sz w:val="22"/>
              </w:rPr>
            </w:pPr>
            <w:r>
              <w:rPr>
                <w:b/>
                <w:color w:val="00AFEF"/>
                <w:sz w:val="22"/>
              </w:rPr>
              <w:t>taktike</w:t>
            </w:r>
            <w:r>
              <w:rPr>
                <w:b/>
                <w:color w:val="00AFEF"/>
                <w:spacing w:val="18"/>
                <w:sz w:val="22"/>
              </w:rPr>
              <w:t> </w:t>
            </w:r>
            <w:r>
              <w:rPr>
                <w:b/>
                <w:color w:val="00AFEF"/>
                <w:sz w:val="22"/>
              </w:rPr>
              <w:t>të</w:t>
            </w:r>
            <w:r>
              <w:rPr>
                <w:b/>
                <w:color w:val="00AFEF"/>
                <w:spacing w:val="64"/>
                <w:w w:val="150"/>
                <w:sz w:val="22"/>
              </w:rPr>
              <w:t> </w:t>
            </w:r>
            <w:r>
              <w:rPr>
                <w:b/>
                <w:color w:val="00AFEF"/>
                <w:spacing w:val="-2"/>
                <w:sz w:val="22"/>
              </w:rPr>
              <w:t>sporteve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 w:val="restart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6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330" w:lineRule="exact"/>
              <w:ind w:left="10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0"/>
                <w:sz w:val="28"/>
              </w:rPr>
              <w:t>1,</w:t>
            </w:r>
            <w:r>
              <w:rPr>
                <w:rFonts w:ascii="Tahoma"/>
                <w:b/>
                <w:spacing w:val="-17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2,</w:t>
            </w:r>
            <w:r>
              <w:rPr>
                <w:rFonts w:ascii="Tahoma"/>
                <w:b/>
                <w:spacing w:val="-16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3,</w:t>
            </w:r>
            <w:r>
              <w:rPr>
                <w:rFonts w:ascii="Tahoma"/>
                <w:b/>
                <w:spacing w:val="-17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4,</w:t>
            </w:r>
            <w:r>
              <w:rPr>
                <w:rFonts w:ascii="Tahoma"/>
                <w:b/>
                <w:spacing w:val="-16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5,</w:t>
            </w:r>
            <w:r>
              <w:rPr>
                <w:rFonts w:ascii="Tahoma"/>
                <w:b/>
                <w:spacing w:val="-17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6,</w:t>
            </w:r>
            <w:r>
              <w:rPr>
                <w:rFonts w:ascii="Tahoma"/>
                <w:b/>
                <w:spacing w:val="-16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7,</w:t>
            </w:r>
            <w:r>
              <w:rPr>
                <w:rFonts w:ascii="Tahoma"/>
                <w:b/>
                <w:spacing w:val="-17"/>
                <w:sz w:val="28"/>
              </w:rPr>
              <w:t> </w:t>
            </w:r>
            <w:r>
              <w:rPr>
                <w:rFonts w:ascii="Tahoma"/>
                <w:b/>
                <w:spacing w:val="-5"/>
                <w:w w:val="60"/>
                <w:sz w:val="28"/>
              </w:rPr>
              <w:t>9.</w:t>
            </w:r>
          </w:p>
        </w:tc>
      </w:tr>
      <w:tr>
        <w:trPr>
          <w:trHeight w:val="300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tabs>
                <w:tab w:pos="1597" w:val="left" w:leader="none"/>
              </w:tabs>
              <w:spacing w:line="230" w:lineRule="exact" w:before="50"/>
              <w:ind w:left="85"/>
              <w:rPr>
                <w:b/>
                <w:sz w:val="22"/>
              </w:rPr>
            </w:pPr>
            <w:r>
              <w:rPr>
                <w:b/>
                <w:color w:val="00AFEF"/>
                <w:spacing w:val="-2"/>
                <w:sz w:val="22"/>
              </w:rPr>
              <w:t>individuale</w:t>
            </w:r>
            <w:r>
              <w:rPr>
                <w:b/>
                <w:color w:val="00AFEF"/>
                <w:sz w:val="22"/>
              </w:rPr>
              <w:tab/>
            </w:r>
            <w:r>
              <w:rPr>
                <w:b/>
                <w:color w:val="00AFEF"/>
                <w:spacing w:val="-5"/>
                <w:sz w:val="22"/>
              </w:rPr>
              <w:t>dhe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6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9" w:hRule="exact"/>
        </w:trPr>
        <w:tc>
          <w:tcPr>
            <w:tcW w:w="718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29"/>
              <w:ind w:left="85"/>
              <w:rPr>
                <w:b/>
                <w:sz w:val="22"/>
              </w:rPr>
            </w:pPr>
            <w:r>
              <w:rPr>
                <w:b/>
                <w:color w:val="00AFEF"/>
                <w:spacing w:val="-2"/>
                <w:sz w:val="22"/>
              </w:rPr>
              <w:t>kolektive:</w:t>
            </w:r>
          </w:p>
        </w:tc>
        <w:tc>
          <w:tcPr>
            <w:tcW w:w="225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2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spacing w:line="474" w:lineRule="exact"/>
              <w:ind w:left="85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pacing w:val="-5"/>
                <w:w w:val="65"/>
                <w:sz w:val="40"/>
              </w:rPr>
              <w:t>VI</w:t>
            </w:r>
          </w:p>
        </w:tc>
        <w:tc>
          <w:tcPr>
            <w:tcW w:w="37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8"/>
          </w:tcPr>
          <w:p>
            <w:pPr>
              <w:pStyle w:val="TableParagraph"/>
              <w:spacing w:line="336" w:lineRule="exact"/>
              <w:ind w:left="715" w:hanging="586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65"/>
                <w:sz w:val="28"/>
              </w:rPr>
              <w:t>Kompetenca</w:t>
            </w:r>
            <w:r>
              <w:rPr>
                <w:rFonts w:ascii="Tahoma" w:hAnsi="Tahoma"/>
                <w:b/>
                <w:spacing w:val="-6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qytetare</w:t>
            </w:r>
            <w:r>
              <w:rPr>
                <w:rFonts w:ascii="Tahoma" w:hAnsi="Tahoma"/>
                <w:b/>
                <w:spacing w:val="-7"/>
                <w:sz w:val="28"/>
              </w:rPr>
              <w:t> </w:t>
            </w:r>
            <w:r>
              <w:rPr>
                <w:rFonts w:ascii="Tahoma" w:hAnsi="Tahoma"/>
                <w:b/>
                <w:w w:val="65"/>
                <w:sz w:val="28"/>
              </w:rPr>
              <w:t>–</w:t>
            </w:r>
            <w:r>
              <w:rPr>
                <w:rFonts w:ascii="Tahoma" w:hAnsi="Tahoma"/>
                <w:b/>
                <w:spacing w:val="-8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Qytetar</w:t>
            </w:r>
            <w:r>
              <w:rPr>
                <w:rFonts w:ascii="Tahoma" w:hAnsi="Tahoma"/>
                <w:b/>
                <w:color w:val="FF0000"/>
                <w:spacing w:val="-6"/>
                <w:sz w:val="28"/>
              </w:rPr>
              <w:t> </w:t>
            </w:r>
            <w:r>
              <w:rPr>
                <w:rFonts w:ascii="Tahoma" w:hAnsi="Tahoma"/>
                <w:b/>
                <w:color w:val="FF0000"/>
                <w:w w:val="65"/>
                <w:sz w:val="28"/>
              </w:rPr>
              <w:t>i </w:t>
            </w:r>
            <w:r>
              <w:rPr>
                <w:rFonts w:ascii="Tahoma" w:hAnsi="Tahoma"/>
                <w:b/>
                <w:color w:val="FF0000"/>
                <w:spacing w:val="-2"/>
                <w:w w:val="75"/>
                <w:sz w:val="28"/>
              </w:rPr>
              <w:t>përgjegjshëm</w:t>
            </w:r>
          </w:p>
        </w:tc>
      </w:tr>
    </w:tbl>
    <w:p>
      <w:pPr>
        <w:pStyle w:val="TableParagraph"/>
        <w:spacing w:after="0" w:line="336" w:lineRule="exact"/>
        <w:rPr>
          <w:rFonts w:ascii="Tahoma" w:hAnsi="Tahoma"/>
          <w:b/>
          <w:sz w:val="28"/>
        </w:rPr>
        <w:sectPr>
          <w:pgSz w:w="16840" w:h="11910" w:orient="landscape"/>
          <w:pgMar w:top="0" w:bottom="280" w:left="283" w:right="283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"/>
        <w:gridCol w:w="2069"/>
        <w:gridCol w:w="903"/>
        <w:gridCol w:w="1349"/>
        <w:gridCol w:w="3238"/>
        <w:gridCol w:w="3512"/>
        <w:gridCol w:w="538"/>
        <w:gridCol w:w="3795"/>
      </w:tblGrid>
      <w:tr>
        <w:trPr>
          <w:trHeight w:val="2489" w:hRule="atLeast"/>
        </w:trPr>
        <w:tc>
          <w:tcPr>
            <w:tcW w:w="718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9" w:type="dxa"/>
            <w:tcBorders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1"/>
              <w:ind w:right="173"/>
              <w:jc w:val="center"/>
              <w:rPr>
                <w:b/>
                <w:sz w:val="22"/>
              </w:rPr>
            </w:pPr>
            <w:r>
              <w:rPr>
                <w:b/>
                <w:color w:val="00AFEF"/>
                <w:sz w:val="22"/>
              </w:rPr>
              <w:t>Hendboll</w:t>
            </w:r>
            <w:r>
              <w:rPr>
                <w:b/>
                <w:color w:val="00AFEF"/>
                <w:spacing w:val="-6"/>
                <w:sz w:val="22"/>
              </w:rPr>
              <w:t> </w:t>
            </w:r>
            <w:r>
              <w:rPr>
                <w:b/>
                <w:color w:val="00AFEF"/>
                <w:sz w:val="22"/>
              </w:rPr>
              <w:t>(</w:t>
            </w:r>
            <w:r>
              <w:rPr>
                <w:b/>
                <w:color w:val="00AFEF"/>
                <w:spacing w:val="-1"/>
                <w:sz w:val="22"/>
              </w:rPr>
              <w:t> </w:t>
            </w:r>
            <w:r>
              <w:rPr>
                <w:b/>
                <w:color w:val="00AFEF"/>
                <w:sz w:val="22"/>
              </w:rPr>
              <w:t>8</w:t>
            </w:r>
            <w:r>
              <w:rPr>
                <w:b/>
                <w:color w:val="00AFEF"/>
                <w:spacing w:val="-2"/>
                <w:sz w:val="22"/>
              </w:rPr>
              <w:t> </w:t>
            </w:r>
            <w:r>
              <w:rPr>
                <w:b/>
                <w:color w:val="00AFEF"/>
                <w:sz w:val="22"/>
              </w:rPr>
              <w:t>orë</w:t>
            </w:r>
            <w:r>
              <w:rPr>
                <w:b/>
                <w:color w:val="00AFEF"/>
                <w:spacing w:val="-1"/>
                <w:sz w:val="22"/>
              </w:rPr>
              <w:t> </w:t>
            </w:r>
            <w:r>
              <w:rPr>
                <w:b/>
                <w:color w:val="00AFEF"/>
                <w:spacing w:val="-10"/>
                <w:sz w:val="22"/>
              </w:rPr>
              <w:t>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2" w:right="1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 </w:t>
            </w:r>
            <w:r>
              <w:rPr>
                <w:b/>
                <w:spacing w:val="-5"/>
                <w:sz w:val="22"/>
              </w:rPr>
              <w:t>orë</w:t>
            </w:r>
          </w:p>
        </w:tc>
        <w:tc>
          <w:tcPr>
            <w:tcW w:w="2252" w:type="dxa"/>
            <w:gridSpan w:val="2"/>
            <w:tcBorders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51"/>
              <w:rPr>
                <w:sz w:val="22"/>
              </w:rPr>
            </w:pPr>
          </w:p>
          <w:p>
            <w:pPr>
              <w:pStyle w:val="TableParagraph"/>
              <w:ind w:left="1115"/>
              <w:rPr>
                <w:b/>
                <w:sz w:val="22"/>
              </w:rPr>
            </w:pPr>
            <w:r>
              <w:rPr>
                <w:b/>
                <w:sz w:val="22"/>
              </w:rPr>
              <w:t>16 </w:t>
            </w:r>
            <w:r>
              <w:rPr>
                <w:b/>
                <w:spacing w:val="-5"/>
                <w:sz w:val="22"/>
              </w:rPr>
              <w:t>orë</w:t>
            </w:r>
          </w:p>
        </w:tc>
        <w:tc>
          <w:tcPr>
            <w:tcW w:w="323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8"/>
              <w:ind w:left="105"/>
              <w:rPr>
                <w:b/>
                <w:sz w:val="22"/>
              </w:rPr>
            </w:pPr>
            <w:r>
              <w:rPr>
                <w:b/>
                <w:color w:val="6F2F9F"/>
                <w:sz w:val="22"/>
              </w:rPr>
              <w:t>Gjimnastika</w:t>
            </w:r>
            <w:r>
              <w:rPr>
                <w:b/>
                <w:color w:val="6F2F9F"/>
                <w:spacing w:val="-1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dhe</w:t>
            </w:r>
            <w:r>
              <w:rPr>
                <w:b/>
                <w:color w:val="6F2F9F"/>
                <w:spacing w:val="-1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Atletika: Atletikë</w:t>
            </w:r>
            <w:r>
              <w:rPr>
                <w:b/>
                <w:color w:val="6F2F9F"/>
                <w:spacing w:val="40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(8 orë)</w:t>
            </w:r>
          </w:p>
          <w:p>
            <w:pPr>
              <w:pStyle w:val="TableParagraph"/>
              <w:spacing w:before="253"/>
              <w:ind w:left="105" w:right="272"/>
              <w:rPr>
                <w:b/>
                <w:sz w:val="22"/>
              </w:rPr>
            </w:pPr>
            <w:r>
              <w:rPr>
                <w:b/>
                <w:color w:val="6F2F9F"/>
                <w:sz w:val="22"/>
              </w:rPr>
              <w:t>Ushqimi</w:t>
            </w:r>
            <w:r>
              <w:rPr>
                <w:b/>
                <w:color w:val="6F2F9F"/>
                <w:spacing w:val="-8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dhe</w:t>
            </w:r>
            <w:r>
              <w:rPr>
                <w:b/>
                <w:color w:val="6F2F9F"/>
                <w:spacing w:val="-9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prejardhja</w:t>
            </w:r>
            <w:r>
              <w:rPr>
                <w:b/>
                <w:color w:val="6F2F9F"/>
                <w:spacing w:val="-9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e</w:t>
            </w:r>
            <w:r>
              <w:rPr>
                <w:b/>
                <w:color w:val="6F2F9F"/>
                <w:spacing w:val="-11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tij (2 orë)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 </w:t>
            </w:r>
            <w:r>
              <w:rPr>
                <w:b/>
                <w:spacing w:val="-5"/>
                <w:sz w:val="22"/>
              </w:rPr>
              <w:t>orë</w:t>
            </w:r>
          </w:p>
        </w:tc>
        <w:tc>
          <w:tcPr>
            <w:tcW w:w="35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60" w:lineRule="auto" w:before="1"/>
              <w:ind w:left="105" w:right="489"/>
              <w:rPr>
                <w:b/>
                <w:sz w:val="22"/>
              </w:rPr>
            </w:pPr>
            <w:r>
              <w:rPr>
                <w:b/>
                <w:sz w:val="22"/>
              </w:rPr>
              <w:t>Antropometria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motorika (2 orë)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3"/>
              <w:rPr>
                <w:sz w:val="22"/>
              </w:rPr>
            </w:pPr>
          </w:p>
          <w:p>
            <w:pPr>
              <w:pStyle w:val="TableParagraph"/>
              <w:ind w:left="381"/>
              <w:rPr>
                <w:b/>
                <w:sz w:val="22"/>
              </w:rPr>
            </w:pPr>
            <w:r>
              <w:rPr>
                <w:b/>
                <w:sz w:val="22"/>
              </w:rPr>
              <w:t>21 </w:t>
            </w:r>
            <w:r>
              <w:rPr>
                <w:b/>
                <w:spacing w:val="-5"/>
                <w:sz w:val="22"/>
              </w:rPr>
              <w:t>orë</w:t>
            </w:r>
          </w:p>
        </w:tc>
        <w:tc>
          <w:tcPr>
            <w:tcW w:w="538" w:type="dxa"/>
            <w:tcBorders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shd w:val="clear" w:color="auto" w:fill="EBF6F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5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121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60"/>
                <w:sz w:val="28"/>
              </w:rPr>
              <w:t>1,</w:t>
            </w:r>
            <w:r>
              <w:rPr>
                <w:rFonts w:ascii="Tahoma"/>
                <w:b/>
                <w:spacing w:val="-22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3,</w:t>
            </w:r>
            <w:r>
              <w:rPr>
                <w:rFonts w:ascii="Tahoma"/>
                <w:b/>
                <w:spacing w:val="-22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4,</w:t>
            </w:r>
            <w:r>
              <w:rPr>
                <w:rFonts w:ascii="Tahoma"/>
                <w:b/>
                <w:spacing w:val="-21"/>
                <w:sz w:val="28"/>
              </w:rPr>
              <w:t> </w:t>
            </w:r>
            <w:r>
              <w:rPr>
                <w:rFonts w:ascii="Tahoma"/>
                <w:b/>
                <w:w w:val="60"/>
                <w:sz w:val="28"/>
              </w:rPr>
              <w:t>5,</w:t>
            </w:r>
            <w:r>
              <w:rPr>
                <w:rFonts w:ascii="Tahoma"/>
                <w:b/>
                <w:spacing w:val="-22"/>
                <w:sz w:val="28"/>
              </w:rPr>
              <w:t> </w:t>
            </w:r>
            <w:r>
              <w:rPr>
                <w:rFonts w:ascii="Tahoma"/>
                <w:b/>
                <w:spacing w:val="-5"/>
                <w:w w:val="60"/>
                <w:sz w:val="28"/>
              </w:rPr>
              <w:t>7.</w:t>
            </w:r>
          </w:p>
        </w:tc>
      </w:tr>
      <w:tr>
        <w:trPr>
          <w:trHeight w:val="302" w:hRule="atLeast"/>
        </w:trPr>
        <w:tc>
          <w:tcPr>
            <w:tcW w:w="369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B8"/>
          </w:tcPr>
          <w:p>
            <w:pPr>
              <w:pStyle w:val="TableParagraph"/>
              <w:spacing w:line="283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ANËTARËT</w:t>
            </w:r>
            <w:r>
              <w:rPr>
                <w:rFonts w:ascii="Calibri" w:hAnsi="Calibri"/>
                <w:b/>
                <w:spacing w:val="79"/>
                <w:w w:val="150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E</w:t>
            </w:r>
            <w:r>
              <w:rPr>
                <w:rFonts w:ascii="Calibri" w:hAnsi="Calibri"/>
                <w:b/>
                <w:spacing w:val="50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AKTIVIT</w:t>
            </w:r>
            <w:r>
              <w:rPr>
                <w:rFonts w:ascii="Calibri" w:hAnsi="Calibri"/>
                <w:b/>
                <w:spacing w:val="53"/>
                <w:sz w:val="24"/>
              </w:rPr>
              <w:t> </w:t>
            </w:r>
            <w:r>
              <w:rPr>
                <w:rFonts w:ascii="Calibri" w:hAnsi="Calibri"/>
                <w:b/>
                <w:spacing w:val="-2"/>
                <w:sz w:val="24"/>
              </w:rPr>
              <w:t>LËNDOR:</w:t>
            </w:r>
          </w:p>
        </w:tc>
        <w:tc>
          <w:tcPr>
            <w:tcW w:w="12432" w:type="dxa"/>
            <w:gridSpan w:val="5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22"/>
        <w:rPr>
          <w:sz w:val="22"/>
        </w:rPr>
      </w:pPr>
    </w:p>
    <w:p>
      <w:pPr>
        <w:spacing w:before="0"/>
        <w:ind w:left="149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DREJTORI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z w:val="22"/>
        </w:rPr>
        <w:t>I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z w:val="22"/>
        </w:rPr>
        <w:t>SHKOLLES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10"/>
          <w:sz w:val="22"/>
        </w:rPr>
        <w:t>:</w:t>
      </w:r>
    </w:p>
    <w:p>
      <w:pPr>
        <w:pStyle w:val="BodyText"/>
        <w:spacing w:before="232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1377711</wp:posOffset>
                </wp:positionH>
                <wp:positionV relativeFrom="paragraph">
                  <wp:posOffset>317589</wp:posOffset>
                </wp:positionV>
                <wp:extent cx="129095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90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0955" h="0">
                              <a:moveTo>
                                <a:pt x="0" y="0"/>
                              </a:moveTo>
                              <a:lnTo>
                                <a:pt x="1290828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481201pt;margin-top:25.00703pt;width:101.65pt;height:.1pt;mso-position-horizontal-relative:page;mso-position-vertical-relative:paragraph;z-index:-15728640;mso-wrap-distance-left:0;mso-wrap-distance-right:0" id="docshape1" coordorigin="2170,500" coordsize="2033,0" path="m2170,500l4202,500e" filled="false" stroked="true" strokeweight="1.0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6840" w:h="11910" w:orient="landscape"/>
          <w:pgMar w:top="380" w:bottom="280" w:left="283" w:right="283"/>
        </w:sectPr>
      </w:pPr>
    </w:p>
    <w:p>
      <w:pPr>
        <w:pStyle w:val="BodyText"/>
        <w:spacing w:before="2"/>
        <w:rPr>
          <w:rFonts w:ascii="Calibri"/>
          <w:b/>
          <w:sz w:val="2"/>
        </w:r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4"/>
        <w:gridCol w:w="1354"/>
        <w:gridCol w:w="1265"/>
        <w:gridCol w:w="903"/>
        <w:gridCol w:w="2257"/>
        <w:gridCol w:w="1175"/>
        <w:gridCol w:w="827"/>
        <w:gridCol w:w="1974"/>
        <w:gridCol w:w="844"/>
        <w:gridCol w:w="784"/>
        <w:gridCol w:w="1806"/>
        <w:gridCol w:w="1297"/>
      </w:tblGrid>
      <w:tr>
        <w:trPr>
          <w:trHeight w:val="313" w:hRule="atLeast"/>
        </w:trPr>
        <w:tc>
          <w:tcPr>
            <w:tcW w:w="4153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291" w:lineRule="exact" w:before="2"/>
              <w:ind w:left="512"/>
              <w:rPr>
                <w:b/>
                <w:sz w:val="28"/>
              </w:rPr>
            </w:pPr>
            <w:bookmarkStart w:name="1.  w Plani dymujor -Shtator_Tetor_VIII_" w:id="2"/>
            <w:bookmarkEnd w:id="2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DYMUJOR:</w:t>
            </w:r>
          </w:p>
        </w:tc>
        <w:tc>
          <w:tcPr>
            <w:tcW w:w="482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91" w:lineRule="exact" w:before="2"/>
              <w:ind w:left="1122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SHTATOR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-</w:t>
            </w:r>
            <w:r>
              <w:rPr>
                <w:b/>
                <w:color w:val="0000CC"/>
                <w:spacing w:val="-3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TETOR</w:t>
            </w:r>
          </w:p>
        </w:tc>
        <w:tc>
          <w:tcPr>
            <w:tcW w:w="3887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415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281" w:lineRule="exact"/>
              <w:ind w:left="675"/>
              <w:rPr>
                <w:b/>
                <w:sz w:val="28"/>
              </w:rPr>
            </w:pPr>
            <w:r>
              <w:rPr>
                <w:b/>
                <w:sz w:val="28"/>
              </w:rPr>
              <w:t>VITI</w:t>
            </w:r>
            <w:r>
              <w:rPr>
                <w:b/>
                <w:spacing w:val="-2"/>
                <w:sz w:val="28"/>
              </w:rPr>
              <w:t> SHKOLLOR: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1" w:lineRule="exact"/>
              <w:ind w:left="96"/>
              <w:jc w:val="center"/>
              <w:rPr>
                <w:b/>
                <w:sz w:val="28"/>
              </w:rPr>
            </w:pPr>
            <w:r>
              <w:rPr>
                <w:b/>
                <w:color w:val="0000CC"/>
                <w:spacing w:val="-10"/>
                <w:sz w:val="28"/>
              </w:rPr>
              <w:t>/</w:t>
            </w:r>
          </w:p>
        </w:tc>
        <w:tc>
          <w:tcPr>
            <w:tcW w:w="388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2" w:hRule="atLeast"/>
        </w:trPr>
        <w:tc>
          <w:tcPr>
            <w:tcW w:w="415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12" w:lineRule="exact"/>
              <w:ind w:right="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FUSHA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E</w:t>
            </w:r>
          </w:p>
          <w:p>
            <w:pPr>
              <w:pStyle w:val="TableParagraph"/>
              <w:spacing w:line="291" w:lineRule="exact"/>
              <w:ind w:right="8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KURRIKULËS: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0"/>
              <w:ind w:left="268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Edukatë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fizike,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sportet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dhe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shëndeti</w:t>
            </w:r>
          </w:p>
        </w:tc>
        <w:tc>
          <w:tcPr>
            <w:tcW w:w="388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415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284" w:lineRule="exact"/>
              <w:ind w:left="1906"/>
              <w:rPr>
                <w:b/>
                <w:sz w:val="28"/>
              </w:rPr>
            </w:pPr>
            <w:r>
              <w:rPr>
                <w:b/>
                <w:sz w:val="28"/>
              </w:rPr>
              <w:t>LËNDA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4" w:lineRule="exact"/>
              <w:ind w:left="304"/>
              <w:rPr>
                <w:b/>
                <w:sz w:val="28"/>
              </w:rPr>
            </w:pPr>
            <w:r>
              <w:rPr>
                <w:b/>
                <w:sz w:val="28"/>
              </w:rPr>
              <w:t>Edukatë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fizike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sportet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shëndeti</w:t>
            </w:r>
          </w:p>
        </w:tc>
        <w:tc>
          <w:tcPr>
            <w:tcW w:w="388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415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291" w:lineRule="exact"/>
              <w:ind w:left="1920"/>
              <w:rPr>
                <w:b/>
                <w:sz w:val="28"/>
              </w:rPr>
            </w:pPr>
            <w:r>
              <w:rPr>
                <w:b/>
                <w:sz w:val="28"/>
              </w:rPr>
              <w:t>KLASA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91" w:lineRule="exact"/>
              <w:ind w:left="96" w:right="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VIII</w:t>
            </w:r>
          </w:p>
        </w:tc>
        <w:tc>
          <w:tcPr>
            <w:tcW w:w="388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50" w:hRule="atLeast"/>
        </w:trPr>
        <w:tc>
          <w:tcPr>
            <w:tcW w:w="2888" w:type="dxa"/>
            <w:gridSpan w:val="2"/>
            <w:tcBorders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TEMA-T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mësimore:</w:t>
            </w:r>
          </w:p>
        </w:tc>
        <w:tc>
          <w:tcPr>
            <w:tcW w:w="13132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360" w:lineRule="auto" w:before="3"/>
              <w:ind w:left="116" w:right="89"/>
              <w:rPr>
                <w:b/>
                <w:sz w:val="22"/>
              </w:rPr>
            </w:pPr>
            <w:r>
              <w:rPr>
                <w:b/>
                <w:sz w:val="22"/>
              </w:rPr>
              <w:t>Antropometria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z w:val="22"/>
              </w:rPr>
              <w:t>motorika,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Lojërat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elementare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shërbimet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profesionale,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Gjimnastika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Atletika: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Atletikë,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Elementet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tekniko- taktike të sporteve individuale dhe kolektive: Hendboll</w:t>
            </w:r>
          </w:p>
        </w:tc>
      </w:tr>
      <w:tr>
        <w:trPr>
          <w:trHeight w:val="323" w:hRule="atLeast"/>
        </w:trPr>
        <w:tc>
          <w:tcPr>
            <w:tcW w:w="16020" w:type="dxa"/>
            <w:gridSpan w:val="12"/>
            <w:tcBorders>
              <w:bottom w:val="dotted" w:sz="4" w:space="0" w:color="000000"/>
            </w:tcBorders>
            <w:shd w:val="clear" w:color="auto" w:fill="F1F1F1"/>
          </w:tcPr>
          <w:p>
            <w:pPr>
              <w:pStyle w:val="TableParagraph"/>
              <w:spacing w:line="301" w:lineRule="exact" w:before="2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RNK-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6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kompetencat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kryesore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558" w:hRule="atLeast"/>
        </w:trPr>
        <w:tc>
          <w:tcPr>
            <w:tcW w:w="1602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8" w:lineRule="exact"/>
              <w:ind w:left="10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efektiv: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I. 1,5;</w:t>
            </w:r>
            <w:r>
              <w:rPr>
                <w:b/>
                <w:spacing w:val="8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Mendimtar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kreativ: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5,7,8;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Nxënës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suksesshëm: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5;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Kontribues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produktiv: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Individ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shëndoshë: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4,5;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Qytetar i përgjegjshëm: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Vl. 1,3</w:t>
            </w:r>
          </w:p>
        </w:tc>
      </w:tr>
      <w:tr>
        <w:trPr>
          <w:trHeight w:val="323" w:hRule="atLeast"/>
        </w:trPr>
        <w:tc>
          <w:tcPr>
            <w:tcW w:w="16020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1F1F1"/>
          </w:tcPr>
          <w:p>
            <w:pPr>
              <w:pStyle w:val="TableParagraph"/>
              <w:spacing w:line="301" w:lineRule="exact" w:before="2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RNF-</w:t>
            </w:r>
            <w:r>
              <w:rPr>
                <w:b/>
                <w:color w:val="000099"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fushës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kurrikulare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1453" w:hRule="atLeast"/>
        </w:trPr>
        <w:tc>
          <w:tcPr>
            <w:tcW w:w="1602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1"/>
              <w:ind w:left="4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Identifikon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persona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shërbime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mjedisin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ku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jeton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di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ku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kërkojë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shërbime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mbështetje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profesionale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për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ruajtur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mirëqenien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fizike,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psikike,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sociale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 </w:t>
            </w:r>
            <w:r>
              <w:rPr>
                <w:b/>
                <w:i/>
                <w:spacing w:val="-2"/>
                <w:sz w:val="22"/>
              </w:rPr>
              <w:t>emocionale.</w:t>
            </w:r>
          </w:p>
          <w:p>
            <w:pPr>
              <w:pStyle w:val="TableParagraph"/>
              <w:spacing w:line="278" w:lineRule="auto"/>
              <w:ind w:left="4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Merr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pjesë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aktive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disiplina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ndryshme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sportive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(atletikë)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aplikon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përvojat 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fituara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mënyrë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rregullt përmes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aktiviteteve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fizike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krijon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kombinime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spacing w:line="249" w:lineRule="exact"/>
              <w:ind w:left="16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Përshkruan,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zbaton</w:t>
            </w:r>
            <w:r>
              <w:rPr>
                <w:b/>
                <w:i/>
                <w:spacing w:val="46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ndërlidh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rregullat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sporteve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kolektive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duke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përforcuar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shprehitë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motorike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shkathtësitë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gjatë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ushtrimit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taktikave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sportet</w:t>
            </w:r>
            <w:r>
              <w:rPr>
                <w:b/>
                <w:i/>
                <w:spacing w:val="-2"/>
                <w:sz w:val="22"/>
              </w:rPr>
              <w:t> kolektive.</w:t>
            </w:r>
          </w:p>
        </w:tc>
      </w:tr>
      <w:tr>
        <w:trPr>
          <w:trHeight w:val="1151" w:hRule="atLeast"/>
        </w:trPr>
        <w:tc>
          <w:tcPr>
            <w:tcW w:w="1534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before="1"/>
              <w:ind w:left="265" w:right="79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Tema-t mësimore</w:t>
            </w:r>
          </w:p>
        </w:tc>
        <w:tc>
          <w:tcPr>
            <w:tcW w:w="3522" w:type="dxa"/>
            <w:gridSpan w:val="3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Rezultatet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tema </w:t>
            </w:r>
            <w:r>
              <w:rPr>
                <w:b/>
                <w:spacing w:val="-2"/>
                <w:sz w:val="22"/>
              </w:rPr>
              <w:t>mësimore</w:t>
            </w:r>
          </w:p>
          <w:p>
            <w:pPr>
              <w:pStyle w:val="TableParagraph"/>
              <w:spacing w:line="251" w:lineRule="exact"/>
              <w:ind w:left="27" w:right="6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-5"/>
                <w:sz w:val="22"/>
                <w:shd w:fill="DFDFDF" w:color="auto" w:val="clear"/>
              </w:rPr>
              <w:t>RNL</w:t>
            </w:r>
          </w:p>
        </w:tc>
        <w:tc>
          <w:tcPr>
            <w:tcW w:w="3432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1253" w:right="1227" w:hanging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Njësitë mësimore</w:t>
            </w:r>
          </w:p>
        </w:tc>
        <w:tc>
          <w:tcPr>
            <w:tcW w:w="827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  <w:textDirection w:val="btLr"/>
          </w:tcPr>
          <w:p>
            <w:pPr>
              <w:pStyle w:val="TableParagraph"/>
              <w:spacing w:line="244" w:lineRule="auto" w:before="106"/>
              <w:ind w:left="158" w:right="156" w:firstLine="1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Koha </w:t>
            </w:r>
            <w:r>
              <w:rPr>
                <w:b/>
                <w:spacing w:val="-2"/>
                <w:sz w:val="20"/>
              </w:rPr>
              <w:t>mësimore</w:t>
            </w:r>
          </w:p>
          <w:p>
            <w:pPr>
              <w:pStyle w:val="TableParagraph"/>
              <w:spacing w:line="198" w:lineRule="exact" w:before="4"/>
              <w:ind w:left="3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(orë)</w:t>
            </w:r>
          </w:p>
        </w:tc>
        <w:tc>
          <w:tcPr>
            <w:tcW w:w="1974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80" w:right="299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mësimdhënies</w:t>
            </w:r>
          </w:p>
        </w:tc>
        <w:tc>
          <w:tcPr>
            <w:tcW w:w="1628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81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1806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line="230" w:lineRule="exact"/>
              <w:ind w:left="186" w:right="176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Ndërlidhja me lëndë tjera mësimore, me </w:t>
            </w:r>
            <w:r>
              <w:rPr>
                <w:b/>
                <w:spacing w:val="-2"/>
                <w:sz w:val="20"/>
              </w:rPr>
              <w:t>çështjet ndërkurrikulare</w:t>
            </w:r>
          </w:p>
        </w:tc>
        <w:tc>
          <w:tcPr>
            <w:tcW w:w="1297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Burimet</w:t>
            </w:r>
          </w:p>
        </w:tc>
      </w:tr>
      <w:tr>
        <w:trPr>
          <w:trHeight w:val="3858" w:hRule="atLeast"/>
        </w:trPr>
        <w:tc>
          <w:tcPr>
            <w:tcW w:w="1534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/>
              <w:ind w:left="107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Antropomet </w:t>
            </w:r>
            <w:r>
              <w:rPr>
                <w:b/>
                <w:sz w:val="24"/>
              </w:rPr>
              <w:t>ri dhe </w:t>
            </w:r>
            <w:r>
              <w:rPr>
                <w:b/>
                <w:spacing w:val="-2"/>
                <w:sz w:val="24"/>
              </w:rPr>
              <w:t>motorikë</w:t>
            </w:r>
          </w:p>
        </w:tc>
        <w:tc>
          <w:tcPr>
            <w:tcW w:w="3522" w:type="dxa"/>
            <w:gridSpan w:val="3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tabs>
                <w:tab w:pos="2593" w:val="left" w:leader="none"/>
              </w:tabs>
              <w:ind w:left="107" w:right="7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*Përshkruan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rezultatet </w:t>
            </w:r>
            <w:r>
              <w:rPr>
                <w:sz w:val="22"/>
              </w:rPr>
              <w:t>antropometrike, krahason me </w:t>
            </w:r>
            <w:r>
              <w:rPr>
                <w:sz w:val="22"/>
              </w:rPr>
              <w:t>ato paraprake si dhe paraqet hapat për të </w:t>
            </w:r>
            <w:r>
              <w:rPr>
                <w:spacing w:val="-2"/>
                <w:sz w:val="22"/>
              </w:rPr>
              <w:t>ardhmen.</w:t>
            </w:r>
          </w:p>
          <w:p>
            <w:pPr>
              <w:pStyle w:val="TableParagraph"/>
              <w:spacing w:before="251"/>
              <w:ind w:left="107" w:right="136"/>
              <w:rPr>
                <w:sz w:val="22"/>
              </w:rPr>
            </w:pPr>
            <w:r>
              <w:rPr>
                <w:sz w:val="22"/>
              </w:rPr>
              <w:t>*Demonstron shkathtësi gjatë matjeve motorike, krahason rezultatet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arritura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rezultatet paraprake dhe harton plan për përmirësimin e tyre</w:t>
            </w:r>
          </w:p>
        </w:tc>
        <w:tc>
          <w:tcPr>
            <w:tcW w:w="3432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39"/>
              <w:ind w:left="213" w:right="725"/>
              <w:rPr>
                <w:sz w:val="24"/>
              </w:rPr>
            </w:pPr>
            <w:r>
              <w:rPr>
                <w:color w:val="00AFEF"/>
                <w:sz w:val="24"/>
              </w:rPr>
              <w:t>Përshkrimi i testeve antropometrike dhe motorike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dhe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mënyra</w:t>
            </w:r>
            <w:r>
              <w:rPr>
                <w:color w:val="00AFEF"/>
                <w:spacing w:val="-12"/>
                <w:sz w:val="24"/>
              </w:rPr>
              <w:t> </w:t>
            </w:r>
            <w:r>
              <w:rPr>
                <w:color w:val="00AFEF"/>
                <w:sz w:val="24"/>
              </w:rPr>
              <w:t>e </w:t>
            </w:r>
            <w:r>
              <w:rPr>
                <w:color w:val="00AFEF"/>
                <w:spacing w:val="-2"/>
                <w:sz w:val="24"/>
              </w:rPr>
              <w:t>matjeve</w:t>
            </w:r>
          </w:p>
          <w:p>
            <w:pPr>
              <w:pStyle w:val="TableParagraph"/>
              <w:spacing w:before="7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3" w:right="725" w:firstLine="60"/>
              <w:rPr>
                <w:sz w:val="24"/>
              </w:rPr>
            </w:pPr>
            <w:r>
              <w:rPr>
                <w:color w:val="00AFEF"/>
                <w:sz w:val="24"/>
              </w:rPr>
              <w:t>Matjet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dhe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vlerësimet antropometrike e </w:t>
            </w:r>
            <w:r>
              <w:rPr>
                <w:color w:val="00AFEF"/>
                <w:spacing w:val="-2"/>
                <w:sz w:val="24"/>
              </w:rPr>
              <w:t>motorike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9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3"/>
              <w:rPr>
                <w:sz w:val="24"/>
              </w:rPr>
            </w:pPr>
            <w:r>
              <w:rPr>
                <w:color w:val="00AFEF"/>
                <w:sz w:val="24"/>
              </w:rPr>
              <w:t>Rrethi</w:t>
            </w:r>
            <w:r>
              <w:rPr>
                <w:color w:val="00AFEF"/>
                <w:spacing w:val="-1"/>
                <w:sz w:val="24"/>
              </w:rPr>
              <w:t> </w:t>
            </w:r>
            <w:r>
              <w:rPr>
                <w:color w:val="00AFEF"/>
                <w:sz w:val="24"/>
              </w:rPr>
              <w:t>në</w:t>
            </w:r>
            <w:r>
              <w:rPr>
                <w:color w:val="00AFEF"/>
                <w:spacing w:val="-2"/>
                <w:sz w:val="24"/>
              </w:rPr>
              <w:t> </w:t>
            </w:r>
            <w:r>
              <w:rPr>
                <w:color w:val="00AFEF"/>
                <w:spacing w:val="-5"/>
                <w:sz w:val="24"/>
              </w:rPr>
              <w:t>kon</w:t>
            </w:r>
          </w:p>
        </w:tc>
        <w:tc>
          <w:tcPr>
            <w:tcW w:w="827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57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2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74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42" w:val="left" w:leader="none"/>
              </w:tabs>
              <w:spacing w:line="276" w:lineRule="auto" w:before="0" w:after="0"/>
              <w:ind w:left="102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 me nxënësin në qendër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gjithë </w:t>
            </w:r>
            <w:r>
              <w:rPr>
                <w:spacing w:val="-2"/>
                <w:sz w:val="24"/>
              </w:rPr>
              <w:t>përfshirja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82" w:val="left" w:leader="none"/>
              </w:tabs>
              <w:spacing w:line="276" w:lineRule="auto" w:before="0" w:after="0"/>
              <w:ind w:left="102" w:right="199" w:firstLine="0"/>
              <w:jc w:val="both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mësim të diferencuar</w:t>
            </w:r>
          </w:p>
        </w:tc>
        <w:tc>
          <w:tcPr>
            <w:tcW w:w="1628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Vlerësimi diagnostikues</w:t>
            </w:r>
          </w:p>
          <w:p>
            <w:pPr>
              <w:pStyle w:val="TableParagraph"/>
              <w:spacing w:before="186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Vlerësimi formativ</w:t>
            </w:r>
          </w:p>
          <w:p>
            <w:pPr>
              <w:pStyle w:val="TableParagraph"/>
              <w:spacing w:before="2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Vlerësimi sumativ</w:t>
            </w:r>
          </w:p>
        </w:tc>
        <w:tc>
          <w:tcPr>
            <w:tcW w:w="1806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Gjuhë dhe </w:t>
            </w:r>
            <w:r>
              <w:rPr>
                <w:spacing w:val="-2"/>
                <w:sz w:val="24"/>
              </w:rPr>
              <w:t>komunikim,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Matematikë,</w:t>
            </w:r>
          </w:p>
          <w:p>
            <w:pPr>
              <w:pStyle w:val="TableParagraph"/>
              <w:spacing w:line="830" w:lineRule="atLeast" w:before="274"/>
              <w:ind w:left="97" w:right="948"/>
              <w:rPr>
                <w:sz w:val="24"/>
              </w:rPr>
            </w:pPr>
            <w:r>
              <w:rPr>
                <w:spacing w:val="-2"/>
                <w:sz w:val="24"/>
              </w:rPr>
              <w:t>Fizike, Histori.</w:t>
            </w:r>
          </w:p>
        </w:tc>
        <w:tc>
          <w:tcPr>
            <w:tcW w:w="1297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/>
              <w:ind w:left="96" w:right="340"/>
              <w:rPr>
                <w:sz w:val="24"/>
              </w:rPr>
            </w:pPr>
            <w:r>
              <w:rPr>
                <w:sz w:val="24"/>
              </w:rPr>
              <w:t>Libri i </w:t>
            </w:r>
            <w:r>
              <w:rPr>
                <w:spacing w:val="-2"/>
                <w:sz w:val="24"/>
              </w:rPr>
              <w:t>nxënësit (edukata </w:t>
            </w:r>
            <w:r>
              <w:rPr>
                <w:sz w:val="24"/>
              </w:rPr>
              <w:t>fizike</w:t>
            </w:r>
            <w:r>
              <w:rPr>
                <w:spacing w:val="-5"/>
                <w:sz w:val="24"/>
              </w:rPr>
              <w:t> 8)</w:t>
            </w:r>
          </w:p>
          <w:p>
            <w:pPr>
              <w:pStyle w:val="TableParagraph"/>
              <w:spacing w:line="276" w:lineRule="auto" w:before="160"/>
              <w:ind w:left="96" w:right="340"/>
              <w:rPr>
                <w:sz w:val="24"/>
              </w:rPr>
            </w:pPr>
            <w:r>
              <w:rPr>
                <w:spacing w:val="-2"/>
                <w:sz w:val="24"/>
              </w:rPr>
              <w:t>Sadik Krasniqi</w:t>
            </w:r>
          </w:p>
          <w:p>
            <w:pPr>
              <w:pStyle w:val="TableParagraph"/>
              <w:spacing w:line="276" w:lineRule="auto" w:before="159"/>
              <w:ind w:left="96" w:right="340"/>
              <w:rPr>
                <w:sz w:val="24"/>
              </w:rPr>
            </w:pPr>
            <w:r>
              <w:rPr>
                <w:spacing w:val="-2"/>
                <w:sz w:val="24"/>
              </w:rPr>
              <w:t>Rrezon Krasniqi</w:t>
            </w:r>
          </w:p>
        </w:tc>
      </w:tr>
    </w:tbl>
    <w:p>
      <w:pPr>
        <w:pStyle w:val="TableParagraph"/>
        <w:spacing w:after="0" w:line="276" w:lineRule="auto"/>
        <w:rPr>
          <w:sz w:val="24"/>
        </w:rPr>
        <w:sectPr>
          <w:pgSz w:w="16840" w:h="11910" w:orient="landscape"/>
          <w:pgMar w:top="540" w:bottom="280" w:left="283" w:right="283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4"/>
        <w:gridCol w:w="2076"/>
        <w:gridCol w:w="1445"/>
        <w:gridCol w:w="3430"/>
        <w:gridCol w:w="826"/>
        <w:gridCol w:w="1973"/>
        <w:gridCol w:w="1625"/>
        <w:gridCol w:w="1805"/>
        <w:gridCol w:w="1296"/>
      </w:tblGrid>
      <w:tr>
        <w:trPr>
          <w:trHeight w:val="965" w:hRule="atLeast"/>
        </w:trPr>
        <w:tc>
          <w:tcPr>
            <w:tcW w:w="1534" w:type="dxa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"/>
              <w:ind w:left="107" w:right="16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Lojërat elementare </w:t>
            </w:r>
            <w:r>
              <w:rPr>
                <w:b/>
                <w:spacing w:val="-4"/>
                <w:sz w:val="22"/>
              </w:rPr>
              <w:t>dhe </w:t>
            </w:r>
            <w:r>
              <w:rPr>
                <w:b/>
                <w:spacing w:val="-2"/>
                <w:sz w:val="22"/>
              </w:rPr>
              <w:t>shërbimet profesionale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0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3" w:lineRule="auto"/>
              <w:ind w:left="107" w:right="16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2"/>
              </w:rPr>
              <w:t>Gjimnastika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Atletika: </w:t>
            </w:r>
            <w:r>
              <w:rPr>
                <w:b/>
                <w:spacing w:val="-2"/>
                <w:sz w:val="24"/>
              </w:rPr>
              <w:t>Atletikë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87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6" w:lineRule="auto" w:before="1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Rregullat e </w:t>
            </w:r>
            <w:r>
              <w:rPr>
                <w:b/>
                <w:spacing w:val="-2"/>
                <w:sz w:val="24"/>
              </w:rPr>
              <w:t>përgjithshm </w:t>
            </w:r>
            <w:r>
              <w:rPr>
                <w:b/>
                <w:sz w:val="24"/>
              </w:rPr>
              <w:t>e dhe </w:t>
            </w:r>
            <w:r>
              <w:rPr>
                <w:b/>
                <w:spacing w:val="-2"/>
                <w:sz w:val="24"/>
              </w:rPr>
              <w:t>elementet </w:t>
            </w:r>
            <w:r>
              <w:rPr>
                <w:b/>
                <w:sz w:val="24"/>
              </w:rPr>
              <w:t>tekniko - taktike të </w:t>
            </w:r>
            <w:r>
              <w:rPr>
                <w:b/>
                <w:spacing w:val="-2"/>
                <w:sz w:val="24"/>
              </w:rPr>
              <w:t>sporteve kolektive.</w:t>
            </w:r>
          </w:p>
        </w:tc>
        <w:tc>
          <w:tcPr>
            <w:tcW w:w="3521" w:type="dxa"/>
            <w:gridSpan w:val="2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ind w:left="107" w:right="172"/>
              <w:rPr>
                <w:sz w:val="22"/>
              </w:rPr>
            </w:pPr>
            <w:r>
              <w:rPr>
                <w:sz w:val="22"/>
              </w:rPr>
              <w:t>*Identifikon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personat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shërbimet profesionale që ofrohen për edukimin shëndetësor dhe sportiv.</w:t>
            </w:r>
          </w:p>
          <w:p>
            <w:pPr>
              <w:pStyle w:val="TableParagraph"/>
              <w:spacing w:before="252"/>
              <w:ind w:left="107" w:right="343"/>
              <w:rPr>
                <w:sz w:val="22"/>
              </w:rPr>
            </w:pPr>
            <w:r>
              <w:rPr>
                <w:sz w:val="22"/>
              </w:rPr>
              <w:t>*Praktikon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aktivitete, lojëra të ndryshme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elementare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sportive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që kontribuojnë në ruajtjen e shëndetit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fizik,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psikik,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emocional dhe social.</w:t>
            </w:r>
          </w:p>
          <w:p>
            <w:pPr>
              <w:pStyle w:val="TableParagraph"/>
              <w:spacing w:before="238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172"/>
              <w:rPr>
                <w:sz w:val="22"/>
              </w:rPr>
            </w:pPr>
            <w:r>
              <w:rPr>
                <w:sz w:val="22"/>
              </w:rPr>
              <w:t>*Përshkruan disiplinat e atletikës dhe fazat e realizimit të teknikave gjatë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zhvillimit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shkathtësive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dhe demonstrimit të tyre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8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343"/>
              <w:rPr>
                <w:sz w:val="22"/>
              </w:rPr>
            </w:pPr>
            <w:r>
              <w:rPr>
                <w:sz w:val="22"/>
              </w:rPr>
              <w:t>*Zbaton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rregullat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përgjithshme gjatë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demonstrimit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elementeve tekniko - taktike dhe lojës të sportet kolektive si,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hendbolli.</w:t>
            </w:r>
          </w:p>
        </w:tc>
        <w:tc>
          <w:tcPr>
            <w:tcW w:w="343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Ushtrime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të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përgjithshme përgatitore, ushtrime </w:t>
            </w:r>
            <w:r>
              <w:rPr>
                <w:color w:val="00AFEF"/>
                <w:spacing w:val="-2"/>
                <w:sz w:val="24"/>
              </w:rPr>
              <w:t>formimi</w:t>
            </w:r>
          </w:p>
        </w:tc>
        <w:tc>
          <w:tcPr>
            <w:tcW w:w="82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5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line="820" w:lineRule="atLeast" w:before="284"/>
              <w:ind w:left="166" w:right="138" w:firstLine="31"/>
              <w:rPr>
                <w:sz w:val="24"/>
              </w:rPr>
            </w:pPr>
            <w:r>
              <w:rPr>
                <w:spacing w:val="-4"/>
                <w:sz w:val="24"/>
              </w:rPr>
              <w:t>1orë </w:t>
            </w: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84"/>
              <w:ind w:left="10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5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5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5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6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73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24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6" w:right="194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mësim të integruar</w:t>
            </w:r>
          </w:p>
        </w:tc>
        <w:tc>
          <w:tcPr>
            <w:tcW w:w="162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57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Zhvillimi </w:t>
            </w:r>
            <w:r>
              <w:rPr>
                <w:sz w:val="24"/>
              </w:rPr>
              <w:t>personal dhe aftësitë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për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jetë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Arsimi për zhvillim të </w:t>
            </w:r>
            <w:r>
              <w:rPr>
                <w:spacing w:val="-2"/>
                <w:sz w:val="24"/>
              </w:rPr>
              <w:t>qëndrueshëm</w:t>
            </w:r>
          </w:p>
        </w:tc>
        <w:tc>
          <w:tcPr>
            <w:tcW w:w="129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105" w:right="140"/>
              <w:jc w:val="both"/>
              <w:rPr>
                <w:rFonts w:ascii="Calibri"/>
                <w:sz w:val="22"/>
              </w:rPr>
            </w:pPr>
            <w:hyperlink r:id="rId5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https://ww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5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w.youtube.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5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com/watch</w:t>
              </w:r>
            </w:hyperlink>
          </w:p>
          <w:p>
            <w:pPr>
              <w:pStyle w:val="TableParagraph"/>
              <w:spacing w:line="276" w:lineRule="auto"/>
              <w:ind w:left="105"/>
              <w:rPr>
                <w:rFonts w:ascii="Calibri"/>
                <w:sz w:val="22"/>
              </w:rPr>
            </w:pPr>
            <w:hyperlink r:id="rId5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?v=e4cUSN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5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q_OY8</w:t>
              </w:r>
            </w:hyperlink>
          </w:p>
          <w:p>
            <w:pPr>
              <w:pStyle w:val="TableParagraph"/>
              <w:spacing w:line="276" w:lineRule="auto" w:before="159"/>
              <w:ind w:left="105" w:right="140"/>
              <w:jc w:val="both"/>
              <w:rPr>
                <w:rFonts w:ascii="Calibri"/>
                <w:sz w:val="22"/>
              </w:rPr>
            </w:pPr>
            <w:hyperlink r:id="rId6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https://ww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w.youtube.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com/watch</w:t>
              </w:r>
            </w:hyperlink>
          </w:p>
          <w:p>
            <w:pPr>
              <w:pStyle w:val="TableParagraph"/>
              <w:spacing w:line="276" w:lineRule="auto"/>
              <w:ind w:left="105"/>
              <w:rPr>
                <w:rFonts w:ascii="Calibri"/>
                <w:sz w:val="22"/>
              </w:rPr>
            </w:pPr>
            <w:hyperlink r:id="rId6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?v=xs9XHvB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rFonts w:ascii="Calibri"/>
                  <w:color w:val="0000FF"/>
                  <w:spacing w:val="-4"/>
                  <w:sz w:val="22"/>
                  <w:u w:val="single" w:color="0000FF"/>
                </w:rPr>
                <w:t>kBEs</w:t>
              </w:r>
            </w:hyperlink>
          </w:p>
          <w:p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Vegëza:</w:t>
            </w:r>
          </w:p>
          <w:p>
            <w:pPr>
              <w:pStyle w:val="TableParagraph"/>
              <w:spacing w:before="18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5" w:right="140"/>
              <w:jc w:val="both"/>
              <w:rPr>
                <w:rFonts w:ascii="Calibri"/>
                <w:sz w:val="22"/>
              </w:rPr>
            </w:pPr>
            <w:hyperlink r:id="rId7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https://ww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w.youtube.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com/watch</w:t>
              </w:r>
            </w:hyperlink>
          </w:p>
          <w:p>
            <w:pPr>
              <w:pStyle w:val="TableParagraph"/>
              <w:spacing w:before="1"/>
              <w:ind w:left="105"/>
              <w:rPr>
                <w:rFonts w:ascii="Calibri"/>
                <w:sz w:val="22"/>
              </w:rPr>
            </w:pPr>
            <w:hyperlink r:id="rId7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?v=d9doN6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rFonts w:ascii="Calibri"/>
                  <w:color w:val="0000FF"/>
                  <w:spacing w:val="-4"/>
                  <w:sz w:val="22"/>
                  <w:u w:val="single" w:color="0000FF"/>
                </w:rPr>
                <w:t>DuXy8</w:t>
              </w:r>
            </w:hyperlink>
          </w:p>
          <w:p>
            <w:pPr>
              <w:pStyle w:val="TableParagraph"/>
              <w:spacing w:before="8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5" w:right="140"/>
              <w:jc w:val="both"/>
              <w:rPr>
                <w:rFonts w:ascii="Calibri"/>
                <w:sz w:val="22"/>
              </w:rPr>
            </w:pPr>
            <w:hyperlink r:id="rId8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https://ww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8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w.youtube.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8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com/watch</w:t>
              </w:r>
            </w:hyperlink>
          </w:p>
          <w:p>
            <w:pPr>
              <w:pStyle w:val="TableParagraph"/>
              <w:ind w:left="105" w:right="175"/>
              <w:jc w:val="both"/>
              <w:rPr>
                <w:rFonts w:ascii="Calibri"/>
                <w:sz w:val="22"/>
              </w:rPr>
            </w:pPr>
            <w:hyperlink r:id="rId8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?v=tMLu3z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8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WV3Sg&amp;t=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8">
              <w:r>
                <w:rPr>
                  <w:rFonts w:ascii="Calibri"/>
                  <w:color w:val="0000FF"/>
                  <w:spacing w:val="-4"/>
                  <w:sz w:val="22"/>
                  <w:u w:val="single" w:color="0000FF"/>
                </w:rPr>
                <w:t>26s</w:t>
              </w:r>
            </w:hyperlink>
          </w:p>
          <w:p>
            <w:pPr>
              <w:pStyle w:val="TableParagraph"/>
              <w:spacing w:before="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5" w:right="140"/>
              <w:jc w:val="both"/>
              <w:rPr>
                <w:rFonts w:ascii="Calibri"/>
                <w:sz w:val="22"/>
              </w:rPr>
            </w:pPr>
            <w:hyperlink r:id="rId9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https://ww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9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w.youtube.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9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com/watch</w:t>
              </w:r>
            </w:hyperlink>
          </w:p>
          <w:p>
            <w:pPr>
              <w:pStyle w:val="TableParagraph"/>
              <w:spacing w:before="1"/>
              <w:ind w:left="105"/>
              <w:rPr>
                <w:rFonts w:ascii="Calibri"/>
                <w:sz w:val="22"/>
              </w:rPr>
            </w:pPr>
            <w:hyperlink r:id="rId9">
              <w:r>
                <w:rPr>
                  <w:rFonts w:ascii="Calibri"/>
                  <w:color w:val="0000FF"/>
                  <w:spacing w:val="-2"/>
                  <w:sz w:val="22"/>
                  <w:u w:val="single" w:color="0000FF"/>
                </w:rPr>
                <w:t>?v=ycoJ9U3</w:t>
              </w:r>
            </w:hyperlink>
            <w:r>
              <w:rPr>
                <w:rFonts w:ascii="Calibri"/>
                <w:color w:val="0000FF"/>
                <w:spacing w:val="-2"/>
                <w:sz w:val="22"/>
              </w:rPr>
              <w:t> </w:t>
            </w:r>
            <w:hyperlink r:id="rId9">
              <w:r>
                <w:rPr>
                  <w:rFonts w:ascii="Calibri"/>
                  <w:color w:val="0000FF"/>
                  <w:spacing w:val="-4"/>
                  <w:sz w:val="22"/>
                  <w:u w:val="single" w:color="0000FF"/>
                </w:rPr>
                <w:t>6toI</w:t>
              </w:r>
            </w:hyperlink>
          </w:p>
        </w:tc>
      </w:tr>
      <w:tr>
        <w:trPr>
          <w:trHeight w:val="699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127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Ushtrime</w:t>
            </w:r>
            <w:r>
              <w:rPr>
                <w:color w:val="00AFEF"/>
                <w:spacing w:val="-10"/>
                <w:sz w:val="24"/>
              </w:rPr>
              <w:t> </w:t>
            </w:r>
            <w:r>
              <w:rPr>
                <w:color w:val="00AFEF"/>
                <w:sz w:val="24"/>
              </w:rPr>
              <w:t>të</w:t>
            </w:r>
            <w:r>
              <w:rPr>
                <w:color w:val="00AFEF"/>
                <w:spacing w:val="-10"/>
                <w:sz w:val="24"/>
              </w:rPr>
              <w:t> </w:t>
            </w:r>
            <w:r>
              <w:rPr>
                <w:color w:val="00AFEF"/>
                <w:sz w:val="24"/>
              </w:rPr>
              <w:t>teknikave</w:t>
            </w:r>
            <w:r>
              <w:rPr>
                <w:color w:val="00AFEF"/>
                <w:spacing w:val="40"/>
                <w:sz w:val="24"/>
              </w:rPr>
              <w:t> </w:t>
            </w:r>
            <w:r>
              <w:rPr>
                <w:color w:val="00AFEF"/>
                <w:sz w:val="24"/>
              </w:rPr>
              <w:t>të vrapimeve të shpejta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8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Vrapimi</w:t>
            </w:r>
            <w:r>
              <w:rPr>
                <w:color w:val="00AFEF"/>
                <w:spacing w:val="-12"/>
                <w:sz w:val="24"/>
              </w:rPr>
              <w:t> </w:t>
            </w:r>
            <w:r>
              <w:rPr>
                <w:color w:val="00AFEF"/>
                <w:sz w:val="24"/>
              </w:rPr>
              <w:t>i</w:t>
            </w:r>
            <w:r>
              <w:rPr>
                <w:color w:val="00AFEF"/>
                <w:spacing w:val="-12"/>
                <w:sz w:val="24"/>
              </w:rPr>
              <w:t> </w:t>
            </w:r>
            <w:r>
              <w:rPr>
                <w:color w:val="00AFEF"/>
                <w:sz w:val="24"/>
              </w:rPr>
              <w:t>shtigjeve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të </w:t>
            </w:r>
            <w:r>
              <w:rPr>
                <w:color w:val="00AFEF"/>
                <w:spacing w:val="-2"/>
                <w:sz w:val="24"/>
              </w:rPr>
              <w:t>shkurta100m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4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8"/>
              <w:ind w:left="214" w:right="1171"/>
              <w:jc w:val="both"/>
              <w:rPr>
                <w:sz w:val="24"/>
              </w:rPr>
            </w:pPr>
            <w:r>
              <w:rPr>
                <w:color w:val="00AFEF"/>
                <w:sz w:val="24"/>
              </w:rPr>
              <w:t>Vrapim</w:t>
            </w:r>
            <w:r>
              <w:rPr>
                <w:color w:val="00AFEF"/>
                <w:spacing w:val="-10"/>
                <w:sz w:val="24"/>
              </w:rPr>
              <w:t> </w:t>
            </w:r>
            <w:r>
              <w:rPr>
                <w:color w:val="00AFEF"/>
                <w:sz w:val="24"/>
              </w:rPr>
              <w:t>në</w:t>
            </w:r>
            <w:r>
              <w:rPr>
                <w:color w:val="00AFEF"/>
                <w:spacing w:val="40"/>
                <w:sz w:val="24"/>
              </w:rPr>
              <w:t> </w:t>
            </w:r>
            <w:r>
              <w:rPr>
                <w:color w:val="00AFEF"/>
                <w:sz w:val="24"/>
              </w:rPr>
              <w:t>shtigjet</w:t>
            </w:r>
            <w:r>
              <w:rPr>
                <w:color w:val="00AFEF"/>
                <w:spacing w:val="-10"/>
                <w:sz w:val="24"/>
              </w:rPr>
              <w:t> </w:t>
            </w:r>
            <w:r>
              <w:rPr>
                <w:color w:val="00AFEF"/>
                <w:sz w:val="24"/>
              </w:rPr>
              <w:t>e mesme 800m M dhe </w:t>
            </w:r>
            <w:r>
              <w:rPr>
                <w:color w:val="00AFEF"/>
                <w:spacing w:val="-2"/>
                <w:sz w:val="24"/>
              </w:rPr>
              <w:t>600Mf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68"/>
              <w:ind w:left="214"/>
              <w:rPr>
                <w:sz w:val="24"/>
              </w:rPr>
            </w:pPr>
            <w:r>
              <w:rPr>
                <w:color w:val="00AFEF"/>
                <w:sz w:val="24"/>
              </w:rPr>
              <w:t>Stafeta</w:t>
            </w:r>
            <w:r>
              <w:rPr>
                <w:color w:val="00AFEF"/>
                <w:spacing w:val="-2"/>
                <w:sz w:val="24"/>
              </w:rPr>
              <w:t> </w:t>
            </w:r>
            <w:r>
              <w:rPr>
                <w:color w:val="00AFEF"/>
                <w:sz w:val="24"/>
              </w:rPr>
              <w:t>4</w:t>
            </w:r>
            <w:r>
              <w:rPr>
                <w:color w:val="00AFEF"/>
                <w:spacing w:val="-1"/>
                <w:sz w:val="24"/>
              </w:rPr>
              <w:t> </w:t>
            </w:r>
            <w:r>
              <w:rPr>
                <w:color w:val="00AFEF"/>
                <w:sz w:val="24"/>
              </w:rPr>
              <w:t>x</w:t>
            </w:r>
            <w:r>
              <w:rPr>
                <w:color w:val="00AFEF"/>
                <w:spacing w:val="-1"/>
                <w:sz w:val="24"/>
              </w:rPr>
              <w:t> </w:t>
            </w:r>
            <w:r>
              <w:rPr>
                <w:color w:val="00AFEF"/>
                <w:spacing w:val="-4"/>
                <w:sz w:val="24"/>
              </w:rPr>
              <w:t>100m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1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0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Kapja</w:t>
            </w:r>
            <w:r>
              <w:rPr>
                <w:color w:val="00AFEF"/>
                <w:spacing w:val="-10"/>
                <w:sz w:val="24"/>
              </w:rPr>
              <w:t> </w:t>
            </w:r>
            <w:r>
              <w:rPr>
                <w:color w:val="00AFEF"/>
                <w:sz w:val="24"/>
              </w:rPr>
              <w:t>dhe</w:t>
            </w:r>
            <w:r>
              <w:rPr>
                <w:color w:val="00AFEF"/>
                <w:spacing w:val="-10"/>
                <w:sz w:val="24"/>
              </w:rPr>
              <w:t> </w:t>
            </w:r>
            <w:r>
              <w:rPr>
                <w:color w:val="00AFEF"/>
                <w:sz w:val="24"/>
              </w:rPr>
              <w:t>pasimi</w:t>
            </w:r>
            <w:r>
              <w:rPr>
                <w:color w:val="00AFEF"/>
                <w:spacing w:val="-9"/>
                <w:sz w:val="24"/>
              </w:rPr>
              <w:t> </w:t>
            </w:r>
            <w:r>
              <w:rPr>
                <w:color w:val="00AFEF"/>
                <w:sz w:val="24"/>
              </w:rPr>
              <w:t>i</w:t>
            </w:r>
            <w:r>
              <w:rPr>
                <w:color w:val="00AFEF"/>
                <w:spacing w:val="-9"/>
                <w:sz w:val="24"/>
              </w:rPr>
              <w:t> </w:t>
            </w:r>
            <w:r>
              <w:rPr>
                <w:color w:val="00AFEF"/>
                <w:sz w:val="24"/>
              </w:rPr>
              <w:t>topit në hendboll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57"/>
              <w:ind w:left="214" w:right="716" w:firstLine="60"/>
              <w:rPr>
                <w:sz w:val="24"/>
              </w:rPr>
            </w:pPr>
            <w:r>
              <w:rPr>
                <w:color w:val="00AFEF"/>
                <w:sz w:val="24"/>
              </w:rPr>
              <w:t>Taktika</w:t>
            </w:r>
            <w:r>
              <w:rPr>
                <w:color w:val="00AFEF"/>
                <w:spacing w:val="-14"/>
                <w:sz w:val="24"/>
              </w:rPr>
              <w:t> </w:t>
            </w:r>
            <w:r>
              <w:rPr>
                <w:color w:val="00AFEF"/>
                <w:sz w:val="24"/>
              </w:rPr>
              <w:t>kolektive</w:t>
            </w:r>
            <w:r>
              <w:rPr>
                <w:color w:val="00AFEF"/>
                <w:spacing w:val="-14"/>
                <w:sz w:val="24"/>
              </w:rPr>
              <w:t> </w:t>
            </w:r>
            <w:r>
              <w:rPr>
                <w:color w:val="00AFEF"/>
                <w:sz w:val="24"/>
              </w:rPr>
              <w:t>e</w:t>
            </w:r>
            <w:r>
              <w:rPr>
                <w:color w:val="00AFEF"/>
                <w:spacing w:val="-14"/>
                <w:sz w:val="24"/>
              </w:rPr>
              <w:t> </w:t>
            </w:r>
            <w:r>
              <w:rPr>
                <w:color w:val="00AFEF"/>
                <w:sz w:val="24"/>
              </w:rPr>
              <w:t>lojës në mbrojtje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7"/>
              <w:ind w:left="214" w:right="795"/>
              <w:rPr>
                <w:sz w:val="24"/>
              </w:rPr>
            </w:pPr>
            <w:r>
              <w:rPr>
                <w:color w:val="00AFEF"/>
                <w:sz w:val="24"/>
              </w:rPr>
              <w:t>Taktika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kolektive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e </w:t>
            </w:r>
            <w:r>
              <w:rPr>
                <w:color w:val="00AFEF"/>
                <w:spacing w:val="-2"/>
                <w:sz w:val="24"/>
              </w:rPr>
              <w:t>sulmit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9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7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Udhëheqja</w:t>
            </w:r>
            <w:r>
              <w:rPr>
                <w:color w:val="00AFEF"/>
                <w:spacing w:val="-12"/>
                <w:sz w:val="24"/>
              </w:rPr>
              <w:t> </w:t>
            </w:r>
            <w:r>
              <w:rPr>
                <w:color w:val="00AFEF"/>
                <w:sz w:val="24"/>
              </w:rPr>
              <w:t>e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topit</w:t>
            </w:r>
            <w:r>
              <w:rPr>
                <w:color w:val="00AFEF"/>
                <w:spacing w:val="-12"/>
                <w:sz w:val="24"/>
              </w:rPr>
              <w:t> </w:t>
            </w:r>
            <w:r>
              <w:rPr>
                <w:color w:val="00AFEF"/>
                <w:sz w:val="24"/>
              </w:rPr>
              <w:t>me ndërrim drejtimi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7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Mashtrimet</w:t>
            </w:r>
            <w:r>
              <w:rPr>
                <w:color w:val="00AFEF"/>
                <w:spacing w:val="-12"/>
                <w:sz w:val="24"/>
              </w:rPr>
              <w:t> </w:t>
            </w:r>
            <w:r>
              <w:rPr>
                <w:color w:val="00AFEF"/>
                <w:sz w:val="24"/>
              </w:rPr>
              <w:t>(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gjuajtja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me </w:t>
            </w:r>
            <w:r>
              <w:rPr>
                <w:color w:val="00AFEF"/>
                <w:spacing w:val="-2"/>
                <w:sz w:val="24"/>
              </w:rPr>
              <w:t>rrotullim)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7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Gjuajtja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nga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trehapëshi me kërcim.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0" w:lineRule="atLeast" w:before="7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Rregullat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e</w:t>
            </w:r>
            <w:r>
              <w:rPr>
                <w:color w:val="00AFEF"/>
                <w:spacing w:val="-14"/>
                <w:sz w:val="24"/>
              </w:rPr>
              <w:t> </w:t>
            </w:r>
            <w:r>
              <w:rPr>
                <w:color w:val="00AFEF"/>
                <w:sz w:val="24"/>
              </w:rPr>
              <w:t>lojës</w:t>
            </w:r>
            <w:r>
              <w:rPr>
                <w:color w:val="00AFEF"/>
                <w:spacing w:val="-13"/>
                <w:sz w:val="24"/>
              </w:rPr>
              <w:t> </w:t>
            </w:r>
            <w:r>
              <w:rPr>
                <w:color w:val="00AFEF"/>
                <w:sz w:val="24"/>
              </w:rPr>
              <w:t>së </w:t>
            </w:r>
            <w:r>
              <w:rPr>
                <w:color w:val="00AFEF"/>
                <w:spacing w:val="-2"/>
                <w:sz w:val="24"/>
              </w:rPr>
              <w:t>hendbollit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1" w:hRule="atLeast"/>
        </w:trPr>
        <w:tc>
          <w:tcPr>
            <w:tcW w:w="1534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214" w:right="716"/>
              <w:rPr>
                <w:sz w:val="24"/>
              </w:rPr>
            </w:pPr>
            <w:r>
              <w:rPr>
                <w:color w:val="00AFEF"/>
                <w:sz w:val="24"/>
              </w:rPr>
              <w:t>Lojë me aplikimin e rregullave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të</w:t>
            </w:r>
            <w:r>
              <w:rPr>
                <w:color w:val="00AFEF"/>
                <w:spacing w:val="-15"/>
                <w:sz w:val="24"/>
              </w:rPr>
              <w:t> </w:t>
            </w:r>
            <w:r>
              <w:rPr>
                <w:color w:val="00AFEF"/>
                <w:sz w:val="24"/>
              </w:rPr>
              <w:t>hendbollit</w:t>
            </w:r>
          </w:p>
        </w:tc>
        <w:tc>
          <w:tcPr>
            <w:tcW w:w="8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5" w:hRule="atLeast"/>
        </w:trPr>
        <w:tc>
          <w:tcPr>
            <w:tcW w:w="36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F1E8"/>
          </w:tcPr>
          <w:p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ANËTARËT</w:t>
            </w:r>
            <w:r>
              <w:rPr>
                <w:b/>
                <w:spacing w:val="67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AKTIVIT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LËNDOR:</w:t>
            </w:r>
          </w:p>
        </w:tc>
        <w:tc>
          <w:tcPr>
            <w:tcW w:w="12400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540" w:bottom="280" w:left="283" w:right="283"/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31"/>
        <w:rPr>
          <w:rFonts w:ascii="Calibri"/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1075"/>
        <w:gridCol w:w="1253"/>
        <w:gridCol w:w="893"/>
        <w:gridCol w:w="2237"/>
        <w:gridCol w:w="1164"/>
        <w:gridCol w:w="818"/>
        <w:gridCol w:w="1951"/>
        <w:gridCol w:w="837"/>
        <w:gridCol w:w="772"/>
        <w:gridCol w:w="1787"/>
        <w:gridCol w:w="1288"/>
      </w:tblGrid>
      <w:tr>
        <w:trPr>
          <w:trHeight w:val="382" w:hRule="atLeast"/>
        </w:trPr>
        <w:tc>
          <w:tcPr>
            <w:tcW w:w="4116" w:type="dxa"/>
            <w:gridSpan w:val="3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35"/>
              <w:ind w:left="484"/>
              <w:rPr>
                <w:b/>
                <w:sz w:val="28"/>
              </w:rPr>
            </w:pPr>
            <w:bookmarkStart w:name="2.  w Nëntor dhjetor klasa e 6-9" w:id="3"/>
            <w:bookmarkEnd w:id="3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DYMUJOR:</w:t>
            </w:r>
          </w:p>
        </w:tc>
        <w:tc>
          <w:tcPr>
            <w:tcW w:w="477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1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00CC"/>
                <w:w w:val="80"/>
                <w:sz w:val="28"/>
              </w:rPr>
              <w:t>NENTOR</w:t>
            </w:r>
            <w:r>
              <w:rPr>
                <w:rFonts w:ascii="Arial"/>
                <w:b/>
                <w:color w:val="0000CC"/>
                <w:spacing w:val="-5"/>
                <w:sz w:val="28"/>
              </w:rPr>
              <w:t> </w:t>
            </w:r>
            <w:r>
              <w:rPr>
                <w:rFonts w:ascii="Arial"/>
                <w:b/>
                <w:color w:val="0000CC"/>
                <w:w w:val="80"/>
                <w:sz w:val="28"/>
              </w:rPr>
              <w:t>-</w:t>
            </w:r>
            <w:r>
              <w:rPr>
                <w:rFonts w:asci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/>
                <w:b/>
                <w:color w:val="0000CC"/>
                <w:spacing w:val="-2"/>
                <w:w w:val="80"/>
                <w:sz w:val="28"/>
              </w:rPr>
              <w:t>DHJETOR</w:t>
            </w:r>
          </w:p>
        </w:tc>
        <w:tc>
          <w:tcPr>
            <w:tcW w:w="3847" w:type="dxa"/>
            <w:gridSpan w:val="3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0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26"/>
              <w:ind w:left="647"/>
              <w:rPr>
                <w:b/>
                <w:sz w:val="28"/>
              </w:rPr>
            </w:pPr>
            <w:r>
              <w:rPr>
                <w:b/>
                <w:sz w:val="28"/>
              </w:rPr>
              <w:t>VITI</w:t>
            </w:r>
            <w:r>
              <w:rPr>
                <w:b/>
                <w:spacing w:val="-2"/>
                <w:sz w:val="28"/>
              </w:rPr>
              <w:t> SHKOLLOR: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color w:val="0000CC"/>
                <w:spacing w:val="-10"/>
                <w:sz w:val="28"/>
              </w:rPr>
              <w:t>/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14" w:lineRule="exact"/>
              <w:ind w:right="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FUSHA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E</w:t>
            </w:r>
          </w:p>
          <w:p>
            <w:pPr>
              <w:pStyle w:val="TableParagraph"/>
              <w:spacing w:line="291" w:lineRule="exact"/>
              <w:ind w:right="84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KURRIKULËS: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3"/>
              <w:ind w:left="248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Edukatë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fizike,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sportet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dhe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shëndeti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4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71"/>
              <w:ind w:left="1878"/>
              <w:rPr>
                <w:b/>
                <w:sz w:val="28"/>
              </w:rPr>
            </w:pPr>
            <w:r>
              <w:rPr>
                <w:b/>
                <w:sz w:val="28"/>
              </w:rPr>
              <w:t>LËNDA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1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Edukatë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fizike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sportet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shëndeti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11"/>
              <w:ind w:left="1893"/>
              <w:rPr>
                <w:b/>
                <w:sz w:val="28"/>
              </w:rPr>
            </w:pPr>
            <w:r>
              <w:rPr>
                <w:b/>
                <w:sz w:val="28"/>
              </w:rPr>
              <w:t>KLASA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11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VIII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8" w:hRule="atLeast"/>
        </w:trPr>
        <w:tc>
          <w:tcPr>
            <w:tcW w:w="2863" w:type="dxa"/>
            <w:gridSpan w:val="2"/>
            <w:tcBorders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TEMA-T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mësimore:</w:t>
            </w:r>
          </w:p>
        </w:tc>
        <w:tc>
          <w:tcPr>
            <w:tcW w:w="13000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322" w:lineRule="exact" w:before="2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Elementet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tekniko-taktike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të</w:t>
            </w:r>
            <w:r>
              <w:rPr>
                <w:spacing w:val="56"/>
                <w:sz w:val="28"/>
              </w:rPr>
              <w:t> </w:t>
            </w:r>
            <w:r>
              <w:rPr>
                <w:sz w:val="28"/>
              </w:rPr>
              <w:t>sporteve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individuale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dhe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kolektive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basketboll</w:t>
            </w:r>
          </w:p>
          <w:p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Gjimnastika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dhe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Atletika:</w:t>
            </w:r>
            <w:r>
              <w:rPr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gjimnastikë</w:t>
            </w:r>
            <w:r>
              <w:rPr>
                <w:b/>
                <w:spacing w:val="6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sportive</w:t>
            </w:r>
          </w:p>
        </w:tc>
      </w:tr>
      <w:tr>
        <w:trPr>
          <w:trHeight w:val="467" w:hRule="atLeast"/>
        </w:trPr>
        <w:tc>
          <w:tcPr>
            <w:tcW w:w="15863" w:type="dxa"/>
            <w:gridSpan w:val="12"/>
            <w:tcBorders>
              <w:bottom w:val="dotted" w:sz="4" w:space="0" w:color="000000"/>
            </w:tcBorders>
            <w:shd w:val="clear" w:color="auto" w:fill="F1F1F1"/>
          </w:tcPr>
          <w:p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RNK-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6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kompetencat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kryesore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560" w:hRule="atLeast"/>
        </w:trPr>
        <w:tc>
          <w:tcPr>
            <w:tcW w:w="15863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8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efektiv: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I.5;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Mendimtar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kreativ: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II.1,8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Nxënës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suksesshëm: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III.4,5,6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Kontribuues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produktiv: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IV.7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Individ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shëndoshë: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4,5,6,7 Qytetar i përgjegjshëm: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Vl. 1,5</w:t>
            </w:r>
          </w:p>
        </w:tc>
      </w:tr>
      <w:tr>
        <w:trPr>
          <w:trHeight w:val="320" w:hRule="atLeast"/>
        </w:trPr>
        <w:tc>
          <w:tcPr>
            <w:tcW w:w="15863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1F1F1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RNF-</w:t>
            </w:r>
            <w:r>
              <w:rPr>
                <w:b/>
                <w:color w:val="000099"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fushës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kurrikulare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1340" w:hRule="atLeast"/>
        </w:trPr>
        <w:tc>
          <w:tcPr>
            <w:tcW w:w="15863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72" w:val="left" w:leader="none"/>
              </w:tabs>
              <w:spacing w:line="360" w:lineRule="auto" w:before="1" w:after="0"/>
              <w:ind w:left="107" w:right="70" w:firstLine="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Merr pjese aktive ne disiplina të ndryshme sportive (atletikë, gjimnastikë, sportet luftarake etj.)</w:t>
            </w:r>
            <w:r>
              <w:rPr>
                <w:b/>
                <w:i/>
                <w:spacing w:val="69"/>
                <w:sz w:val="22"/>
              </w:rPr>
              <w:t> </w:t>
            </w:r>
            <w:r>
              <w:rPr>
                <w:b/>
                <w:i/>
                <w:sz w:val="22"/>
              </w:rPr>
              <w:t>aplikon përvoja e fituara në mënyrë të rregullte përmes aktiviteteve fizike dhe krijon kombinime lëvizore 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</w:tabs>
              <w:spacing w:line="240" w:lineRule="auto" w:before="1" w:after="0"/>
              <w:ind w:left="327" w:right="0" w:hanging="22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Përshkruan,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zbaton</w:t>
            </w:r>
            <w:r>
              <w:rPr>
                <w:b/>
                <w:i/>
                <w:spacing w:val="49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ndërlidh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rregullat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sporteve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kolektive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duke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përforcuar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shprehitë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motorike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shkathtësitë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gjatë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ushtrimit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taktikave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sportet</w:t>
            </w:r>
          </w:p>
          <w:p>
            <w:pPr>
              <w:pStyle w:val="TableParagraph"/>
              <w:spacing w:before="38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kolektive.</w:t>
            </w:r>
          </w:p>
        </w:tc>
      </w:tr>
      <w:tr>
        <w:trPr>
          <w:trHeight w:val="1151" w:hRule="atLeast"/>
        </w:trPr>
        <w:tc>
          <w:tcPr>
            <w:tcW w:w="1788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before="1"/>
              <w:ind w:left="393" w:right="361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Tema-t mësimore</w:t>
            </w:r>
          </w:p>
        </w:tc>
        <w:tc>
          <w:tcPr>
            <w:tcW w:w="3221" w:type="dxa"/>
            <w:gridSpan w:val="3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Rezultatet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tema </w:t>
            </w:r>
            <w:r>
              <w:rPr>
                <w:b/>
                <w:spacing w:val="-2"/>
                <w:sz w:val="22"/>
              </w:rPr>
              <w:t>mësimore</w:t>
            </w:r>
          </w:p>
          <w:p>
            <w:pPr>
              <w:pStyle w:val="TableParagraph"/>
              <w:spacing w:line="251" w:lineRule="exact"/>
              <w:ind w:left="31" w:right="6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-5"/>
                <w:sz w:val="22"/>
                <w:shd w:fill="DFDFDF" w:color="auto" w:val="clear"/>
              </w:rPr>
              <w:t>RNL</w:t>
            </w:r>
          </w:p>
        </w:tc>
        <w:tc>
          <w:tcPr>
            <w:tcW w:w="3401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1240" w:right="1209" w:hanging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Njësitë mësimore</w:t>
            </w:r>
          </w:p>
        </w:tc>
        <w:tc>
          <w:tcPr>
            <w:tcW w:w="818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  <w:textDirection w:val="btLr"/>
          </w:tcPr>
          <w:p>
            <w:pPr>
              <w:pStyle w:val="TableParagraph"/>
              <w:spacing w:line="244" w:lineRule="auto" w:before="110"/>
              <w:ind w:left="158" w:right="156" w:firstLine="1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Koha </w:t>
            </w:r>
            <w:r>
              <w:rPr>
                <w:b/>
                <w:spacing w:val="-2"/>
                <w:sz w:val="20"/>
              </w:rPr>
              <w:t>mësimore</w:t>
            </w:r>
          </w:p>
          <w:p>
            <w:pPr>
              <w:pStyle w:val="TableParagraph"/>
              <w:spacing w:line="185" w:lineRule="exact" w:before="3"/>
              <w:ind w:left="3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(orë)</w:t>
            </w:r>
          </w:p>
        </w:tc>
        <w:tc>
          <w:tcPr>
            <w:tcW w:w="1951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76" w:right="280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mësimdhënies</w:t>
            </w:r>
          </w:p>
        </w:tc>
        <w:tc>
          <w:tcPr>
            <w:tcW w:w="1609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81" w:right="111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1787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line="230" w:lineRule="exact"/>
              <w:ind w:left="188" w:right="15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Ndërlidhja me lëndë tjera mësimore, me </w:t>
            </w:r>
            <w:r>
              <w:rPr>
                <w:b/>
                <w:spacing w:val="-2"/>
                <w:sz w:val="20"/>
              </w:rPr>
              <w:t>çështjet ndërkurrikulare</w:t>
            </w:r>
          </w:p>
        </w:tc>
        <w:tc>
          <w:tcPr>
            <w:tcW w:w="1288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Burimet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6840" w:h="11910" w:orient="landscape"/>
          <w:pgMar w:top="1340" w:bottom="280" w:left="283" w:right="283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360"/>
        <w:gridCol w:w="2861"/>
        <w:gridCol w:w="3401"/>
        <w:gridCol w:w="819"/>
        <w:gridCol w:w="1952"/>
        <w:gridCol w:w="1611"/>
        <w:gridCol w:w="1789"/>
        <w:gridCol w:w="1290"/>
      </w:tblGrid>
      <w:tr>
        <w:trPr>
          <w:trHeight w:val="277" w:hRule="atLeast"/>
        </w:trPr>
        <w:tc>
          <w:tcPr>
            <w:tcW w:w="1788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ind w:left="107" w:right="101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Elementet </w:t>
            </w:r>
            <w:r>
              <w:rPr>
                <w:sz w:val="22"/>
              </w:rPr>
              <w:t>tekniko-taktike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të </w:t>
            </w:r>
            <w:r>
              <w:rPr>
                <w:spacing w:val="-2"/>
                <w:sz w:val="22"/>
              </w:rPr>
              <w:t>sporteve </w:t>
            </w:r>
            <w:r>
              <w:rPr>
                <w:sz w:val="22"/>
              </w:rPr>
              <w:t>individuale dhe </w:t>
            </w:r>
            <w:r>
              <w:rPr>
                <w:spacing w:val="-2"/>
                <w:sz w:val="22"/>
              </w:rPr>
              <w:t>kolektive</w:t>
            </w:r>
            <w:r>
              <w:rPr>
                <w:b/>
                <w:spacing w:val="-2"/>
                <w:sz w:val="22"/>
              </w:rPr>
              <w:t>:</w:t>
            </w:r>
          </w:p>
          <w:p>
            <w:pPr>
              <w:pStyle w:val="TableParagraph"/>
              <w:spacing w:before="23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BASKETBOLL</w:t>
            </w:r>
          </w:p>
        </w:tc>
        <w:tc>
          <w:tcPr>
            <w:tcW w:w="3221" w:type="dxa"/>
            <w:gridSpan w:val="2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40" w:lineRule="auto" w:before="0" w:after="0"/>
              <w:ind w:left="827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Demonstron disiplinat e gjimnastikës ritmike sportive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duke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kompozuar ushtrime të ndryshme në parter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dhe mbi vegla</w:t>
            </w:r>
          </w:p>
        </w:tc>
        <w:tc>
          <w:tcPr>
            <w:tcW w:w="340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6" w:lineRule="exact" w:before="31"/>
              <w:ind w:left="215"/>
              <w:rPr>
                <w:sz w:val="20"/>
              </w:rPr>
            </w:pPr>
            <w:r>
              <w:rPr>
                <w:color w:val="E16B09"/>
                <w:sz w:val="20"/>
              </w:rPr>
              <w:t>Driblimi</w:t>
            </w:r>
            <w:r>
              <w:rPr>
                <w:color w:val="E16B09"/>
                <w:spacing w:val="-5"/>
                <w:sz w:val="20"/>
              </w:rPr>
              <w:t> </w:t>
            </w:r>
            <w:r>
              <w:rPr>
                <w:color w:val="E16B09"/>
                <w:sz w:val="20"/>
              </w:rPr>
              <w:t>-</w:t>
            </w:r>
            <w:r>
              <w:rPr>
                <w:color w:val="E16B09"/>
                <w:spacing w:val="-3"/>
                <w:sz w:val="20"/>
              </w:rPr>
              <w:t> </w:t>
            </w:r>
            <w:r>
              <w:rPr>
                <w:color w:val="E16B09"/>
                <w:sz w:val="20"/>
              </w:rPr>
              <w:t>Udhëheqja</w:t>
            </w:r>
            <w:r>
              <w:rPr>
                <w:color w:val="E16B09"/>
                <w:spacing w:val="-5"/>
                <w:sz w:val="20"/>
              </w:rPr>
              <w:t> </w:t>
            </w:r>
            <w:r>
              <w:rPr>
                <w:color w:val="E16B09"/>
                <w:sz w:val="20"/>
              </w:rPr>
              <w:t>e</w:t>
            </w:r>
            <w:r>
              <w:rPr>
                <w:color w:val="E16B09"/>
                <w:spacing w:val="-4"/>
                <w:sz w:val="20"/>
              </w:rPr>
              <w:t> </w:t>
            </w:r>
            <w:r>
              <w:rPr>
                <w:color w:val="E16B09"/>
                <w:sz w:val="20"/>
              </w:rPr>
              <w:t>topit</w:t>
            </w:r>
            <w:r>
              <w:rPr>
                <w:color w:val="E16B09"/>
                <w:spacing w:val="-4"/>
                <w:sz w:val="20"/>
              </w:rPr>
              <w:t> </w:t>
            </w:r>
            <w:r>
              <w:rPr>
                <w:color w:val="E16B09"/>
                <w:spacing w:val="-10"/>
                <w:sz w:val="20"/>
              </w:rPr>
              <w:t>.</w:t>
            </w:r>
          </w:p>
        </w:tc>
        <w:tc>
          <w:tcPr>
            <w:tcW w:w="819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4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83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7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83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46" w:val="left" w:leader="none"/>
              </w:tabs>
              <w:spacing w:line="276" w:lineRule="auto" w:before="0" w:after="0"/>
              <w:ind w:left="106" w:right="113" w:firstLine="0"/>
              <w:jc w:val="left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 me nxënësin në qendër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gjithë </w:t>
            </w:r>
            <w:r>
              <w:rPr>
                <w:spacing w:val="-2"/>
                <w:sz w:val="24"/>
              </w:rPr>
              <w:t>përfshirja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6" w:val="left" w:leader="none"/>
              </w:tabs>
              <w:spacing w:line="276" w:lineRule="auto" w:before="200" w:after="0"/>
              <w:ind w:left="106" w:right="173" w:firstLine="0"/>
              <w:jc w:val="both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mësim të diferencuar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6" w:val="left" w:leader="none"/>
              </w:tabs>
              <w:spacing w:line="310" w:lineRule="atLeast" w:before="166" w:after="0"/>
              <w:ind w:left="106" w:right="173" w:firstLine="0"/>
              <w:jc w:val="both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mësim të integruar</w:t>
            </w:r>
          </w:p>
        </w:tc>
        <w:tc>
          <w:tcPr>
            <w:tcW w:w="1611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Vlerësimi diagnostikues</w:t>
            </w:r>
          </w:p>
          <w:p>
            <w:pPr>
              <w:pStyle w:val="TableParagraph"/>
              <w:spacing w:before="18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Vlerësimi formativ</w:t>
            </w:r>
          </w:p>
          <w:p>
            <w:pPr>
              <w:pStyle w:val="TableParagraph"/>
              <w:spacing w:before="2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Vlerësimi sumativ</w:t>
            </w:r>
          </w:p>
        </w:tc>
        <w:tc>
          <w:tcPr>
            <w:tcW w:w="1789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Gjuhë dhe </w:t>
            </w:r>
            <w:r>
              <w:rPr>
                <w:spacing w:val="-2"/>
                <w:sz w:val="24"/>
              </w:rPr>
              <w:t>komunikim,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Matematikë,</w:t>
            </w:r>
          </w:p>
          <w:p>
            <w:pPr>
              <w:pStyle w:val="TableParagraph"/>
              <w:spacing w:line="820" w:lineRule="atLeast" w:before="284"/>
              <w:ind w:left="104" w:right="318"/>
              <w:rPr>
                <w:sz w:val="24"/>
              </w:rPr>
            </w:pPr>
            <w:r>
              <w:rPr>
                <w:spacing w:val="-2"/>
                <w:sz w:val="24"/>
              </w:rPr>
              <w:t>Fizike, Histori.</w:t>
            </w:r>
          </w:p>
        </w:tc>
        <w:tc>
          <w:tcPr>
            <w:tcW w:w="129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104" w:right="325"/>
              <w:rPr>
                <w:sz w:val="24"/>
              </w:rPr>
            </w:pPr>
            <w:r>
              <w:rPr>
                <w:sz w:val="24"/>
              </w:rPr>
              <w:t>Libri i </w:t>
            </w:r>
            <w:r>
              <w:rPr>
                <w:spacing w:val="-2"/>
                <w:sz w:val="24"/>
              </w:rPr>
              <w:t>nxënësit (edukata </w:t>
            </w:r>
            <w:r>
              <w:rPr>
                <w:sz w:val="24"/>
              </w:rPr>
              <w:t>fizike</w:t>
            </w:r>
            <w:r>
              <w:rPr>
                <w:spacing w:val="-5"/>
                <w:sz w:val="24"/>
              </w:rPr>
              <w:t> 8)</w:t>
            </w:r>
          </w:p>
          <w:p>
            <w:pPr>
              <w:pStyle w:val="TableParagraph"/>
              <w:spacing w:line="276" w:lineRule="auto" w:before="160"/>
              <w:ind w:left="104" w:right="338"/>
              <w:rPr>
                <w:sz w:val="24"/>
              </w:rPr>
            </w:pPr>
            <w:r>
              <w:rPr>
                <w:spacing w:val="-4"/>
                <w:sz w:val="24"/>
              </w:rPr>
              <w:t>Grup </w:t>
            </w:r>
            <w:r>
              <w:rPr>
                <w:spacing w:val="-2"/>
                <w:sz w:val="24"/>
              </w:rPr>
              <w:t>autorësh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4" w:right="115"/>
              <w:jc w:val="both"/>
              <w:rPr>
                <w:rFonts w:ascii="Calibri"/>
                <w:sz w:val="18"/>
              </w:rPr>
            </w:pP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youtube.com/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watch?v=0V9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2sII3EFw</w:t>
              </w:r>
            </w:hyperlink>
          </w:p>
          <w:p>
            <w:pPr>
              <w:pStyle w:val="TableParagraph"/>
              <w:spacing w:before="195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104" w:right="115"/>
              <w:jc w:val="both"/>
              <w:rPr>
                <w:rFonts w:ascii="Calibri"/>
                <w:sz w:val="18"/>
              </w:rPr>
            </w:pP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youtube.com/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watch?v=glc6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aHFYHNk</w:t>
              </w:r>
            </w:hyperlink>
          </w:p>
          <w:p>
            <w:pPr>
              <w:pStyle w:val="TableParagraph"/>
              <w:spacing w:before="194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ind w:left="104" w:right="78"/>
              <w:jc w:val="both"/>
              <w:rPr>
                <w:rFonts w:ascii="Calibri"/>
                <w:sz w:val="18"/>
              </w:rPr>
            </w:pP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youtube.com/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watch?v=HL6K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BD31-zQ</w:t>
              </w:r>
            </w:hyperlink>
          </w:p>
          <w:p>
            <w:pPr>
              <w:pStyle w:val="TableParagraph"/>
              <w:spacing w:before="55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104" w:right="89"/>
              <w:jc w:val="both"/>
              <w:rPr>
                <w:rFonts w:ascii="Calibri"/>
                <w:sz w:val="18"/>
              </w:rPr>
            </w:pP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youtube.com/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watch?v=coCd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V86FPeQ</w:t>
              </w:r>
            </w:hyperlink>
          </w:p>
          <w:p>
            <w:pPr>
              <w:pStyle w:val="TableParagraph"/>
              <w:spacing w:before="56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104" w:right="88"/>
              <w:jc w:val="both"/>
              <w:rPr>
                <w:sz w:val="24"/>
              </w:rPr>
            </w:pP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w.youtube.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com/watch</w:t>
              </w:r>
            </w:hyperlink>
          </w:p>
          <w:p>
            <w:pPr>
              <w:pStyle w:val="TableParagraph"/>
              <w:spacing w:line="278" w:lineRule="auto"/>
              <w:ind w:left="104" w:right="136"/>
              <w:rPr>
                <w:sz w:val="24"/>
              </w:rPr>
            </w:pP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?v=h6eNP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13YNlY</w:t>
              </w:r>
            </w:hyperlink>
          </w:p>
        </w:tc>
      </w:tr>
      <w:tr>
        <w:trPr>
          <w:trHeight w:val="262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7" w:lineRule="exact" w:before="15"/>
              <w:ind w:left="2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E16B09"/>
                <w:w w:val="80"/>
                <w:sz w:val="20"/>
              </w:rPr>
              <w:t>Pasimi</w:t>
            </w:r>
            <w:r>
              <w:rPr>
                <w:rFonts w:ascii="Arial MT" w:hAnsi="Arial MT"/>
                <w:color w:val="E16B09"/>
                <w:spacing w:val="38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i</w:t>
            </w:r>
            <w:r>
              <w:rPr>
                <w:rFonts w:ascii="Arial MT" w:hAnsi="Arial MT"/>
                <w:color w:val="E16B09"/>
                <w:spacing w:val="-9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topit</w:t>
            </w:r>
            <w:r>
              <w:rPr>
                <w:rFonts w:ascii="Arial MT" w:hAnsi="Arial MT"/>
                <w:color w:val="E16B09"/>
                <w:spacing w:val="-8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nga</w:t>
            </w:r>
            <w:r>
              <w:rPr>
                <w:rFonts w:ascii="Arial MT" w:hAnsi="Arial MT"/>
                <w:color w:val="E16B09"/>
                <w:spacing w:val="41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vendi</w:t>
            </w:r>
            <w:r>
              <w:rPr>
                <w:rFonts w:ascii="Arial MT" w:hAnsi="Arial MT"/>
                <w:color w:val="E16B09"/>
                <w:spacing w:val="-9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dhe</w:t>
            </w:r>
            <w:r>
              <w:rPr>
                <w:rFonts w:ascii="Arial MT" w:hAnsi="Arial MT"/>
                <w:color w:val="E16B09"/>
                <w:spacing w:val="-8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në</w:t>
            </w:r>
            <w:r>
              <w:rPr>
                <w:rFonts w:ascii="Arial MT" w:hAnsi="Arial MT"/>
                <w:color w:val="E16B09"/>
                <w:spacing w:val="-9"/>
                <w:sz w:val="20"/>
              </w:rPr>
              <w:t> </w:t>
            </w:r>
            <w:r>
              <w:rPr>
                <w:rFonts w:ascii="Arial MT" w:hAnsi="Arial MT"/>
                <w:color w:val="E16B09"/>
                <w:spacing w:val="-2"/>
                <w:w w:val="80"/>
                <w:sz w:val="20"/>
              </w:rPr>
              <w:t>lëvizje.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2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E16B09"/>
                <w:w w:val="80"/>
                <w:sz w:val="20"/>
              </w:rPr>
              <w:t>Mashtrimet</w:t>
            </w:r>
            <w:r>
              <w:rPr>
                <w:rFonts w:ascii="Arial MT" w:hAnsi="Arial MT"/>
                <w:color w:val="E16B09"/>
                <w:spacing w:val="-6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–</w:t>
            </w:r>
            <w:r>
              <w:rPr>
                <w:rFonts w:ascii="Arial MT" w:hAnsi="Arial MT"/>
                <w:color w:val="E16B09"/>
                <w:spacing w:val="-5"/>
                <w:sz w:val="20"/>
              </w:rPr>
              <w:t> </w:t>
            </w:r>
            <w:r>
              <w:rPr>
                <w:rFonts w:ascii="Arial MT" w:hAnsi="Arial MT"/>
                <w:color w:val="E16B09"/>
                <w:spacing w:val="-2"/>
                <w:w w:val="80"/>
                <w:sz w:val="20"/>
              </w:rPr>
              <w:t>fintat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6" w:lineRule="exact" w:before="12"/>
              <w:ind w:left="215"/>
              <w:rPr>
                <w:sz w:val="20"/>
              </w:rPr>
            </w:pPr>
            <w:r>
              <w:rPr>
                <w:color w:val="E16B09"/>
                <w:sz w:val="20"/>
              </w:rPr>
              <w:t>Gjuajtjet</w:t>
            </w:r>
            <w:r>
              <w:rPr>
                <w:color w:val="E16B09"/>
                <w:spacing w:val="-4"/>
                <w:sz w:val="20"/>
              </w:rPr>
              <w:t> </w:t>
            </w:r>
            <w:r>
              <w:rPr>
                <w:color w:val="E16B09"/>
                <w:sz w:val="20"/>
              </w:rPr>
              <w:t>ne</w:t>
            </w:r>
            <w:r>
              <w:rPr>
                <w:color w:val="E16B09"/>
                <w:spacing w:val="-4"/>
                <w:sz w:val="20"/>
              </w:rPr>
              <w:t> </w:t>
            </w:r>
            <w:r>
              <w:rPr>
                <w:color w:val="E16B09"/>
                <w:sz w:val="20"/>
              </w:rPr>
              <w:t>kosh</w:t>
            </w:r>
            <w:r>
              <w:rPr>
                <w:color w:val="E16B09"/>
                <w:spacing w:val="-3"/>
                <w:sz w:val="20"/>
              </w:rPr>
              <w:t> </w:t>
            </w:r>
            <w:r>
              <w:rPr>
                <w:color w:val="E16B09"/>
                <w:sz w:val="20"/>
              </w:rPr>
              <w:t>me</w:t>
            </w:r>
            <w:r>
              <w:rPr>
                <w:color w:val="E16B09"/>
                <w:spacing w:val="-4"/>
                <w:sz w:val="20"/>
              </w:rPr>
              <w:t> </w:t>
            </w:r>
            <w:r>
              <w:rPr>
                <w:color w:val="E16B09"/>
                <w:spacing w:val="-2"/>
                <w:sz w:val="20"/>
              </w:rPr>
              <w:t>tabelë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1" w:lineRule="exact" w:before="15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color w:val="E16B09"/>
                <w:w w:val="80"/>
                <w:sz w:val="20"/>
              </w:rPr>
              <w:t>Loje</w:t>
            </w:r>
            <w:r>
              <w:rPr>
                <w:rFonts w:ascii="Arial MT"/>
                <w:color w:val="E16B09"/>
                <w:spacing w:val="-8"/>
                <w:sz w:val="20"/>
              </w:rPr>
              <w:t> </w:t>
            </w:r>
            <w:r>
              <w:rPr>
                <w:rFonts w:ascii="Arial MT"/>
                <w:color w:val="E16B09"/>
                <w:w w:val="80"/>
                <w:sz w:val="20"/>
              </w:rPr>
              <w:t>me</w:t>
            </w:r>
            <w:r>
              <w:rPr>
                <w:rFonts w:ascii="Arial MT"/>
                <w:color w:val="E16B09"/>
                <w:spacing w:val="-7"/>
                <w:sz w:val="20"/>
              </w:rPr>
              <w:t> </w:t>
            </w:r>
            <w:r>
              <w:rPr>
                <w:rFonts w:ascii="Arial MT"/>
                <w:color w:val="E16B09"/>
                <w:w w:val="80"/>
                <w:sz w:val="20"/>
              </w:rPr>
              <w:t>rregullat</w:t>
            </w:r>
            <w:r>
              <w:rPr>
                <w:rFonts w:ascii="Arial MT"/>
                <w:color w:val="E16B09"/>
                <w:spacing w:val="-7"/>
                <w:sz w:val="20"/>
              </w:rPr>
              <w:t> </w:t>
            </w:r>
            <w:r>
              <w:rPr>
                <w:rFonts w:ascii="Arial MT"/>
                <w:color w:val="E16B09"/>
                <w:w w:val="80"/>
                <w:sz w:val="20"/>
              </w:rPr>
              <w:t>e</w:t>
            </w:r>
            <w:r>
              <w:rPr>
                <w:rFonts w:ascii="Arial MT"/>
                <w:color w:val="E16B09"/>
                <w:spacing w:val="-7"/>
                <w:sz w:val="20"/>
              </w:rPr>
              <w:t> </w:t>
            </w:r>
            <w:r>
              <w:rPr>
                <w:rFonts w:ascii="Arial MT"/>
                <w:color w:val="E16B09"/>
                <w:spacing w:val="-2"/>
                <w:w w:val="80"/>
                <w:sz w:val="20"/>
              </w:rPr>
              <w:t>aplikuara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30" w:lineRule="atLeast"/>
              <w:ind w:left="2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E16B09"/>
                <w:w w:val="80"/>
                <w:sz w:val="20"/>
              </w:rPr>
              <w:t>Dy hapshi i vazhdueshëm, gjuajtje dhe </w:t>
            </w:r>
            <w:r>
              <w:rPr>
                <w:rFonts w:ascii="Arial MT" w:hAnsi="Arial MT"/>
                <w:color w:val="E16B09"/>
                <w:spacing w:val="-2"/>
                <w:w w:val="90"/>
                <w:sz w:val="20"/>
              </w:rPr>
              <w:t>pasim.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9" w:lineRule="exact"/>
              <w:ind w:left="2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E16B09"/>
                <w:w w:val="80"/>
                <w:sz w:val="20"/>
              </w:rPr>
              <w:t>Pasimi</w:t>
            </w:r>
            <w:r>
              <w:rPr>
                <w:rFonts w:ascii="Arial MT" w:hAnsi="Arial MT"/>
                <w:color w:val="E16B09"/>
                <w:spacing w:val="-9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dhe</w:t>
            </w:r>
            <w:r>
              <w:rPr>
                <w:rFonts w:ascii="Arial MT" w:hAnsi="Arial MT"/>
                <w:color w:val="E16B09"/>
                <w:spacing w:val="-7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pranimi</w:t>
            </w:r>
            <w:r>
              <w:rPr>
                <w:rFonts w:ascii="Arial MT" w:hAnsi="Arial MT"/>
                <w:color w:val="E16B09"/>
                <w:spacing w:val="-8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i</w:t>
            </w:r>
            <w:r>
              <w:rPr>
                <w:rFonts w:ascii="Arial MT" w:hAnsi="Arial MT"/>
                <w:color w:val="E16B09"/>
                <w:spacing w:val="39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topit</w:t>
            </w:r>
            <w:r>
              <w:rPr>
                <w:rFonts w:ascii="Arial MT" w:hAnsi="Arial MT"/>
                <w:color w:val="E16B09"/>
                <w:spacing w:val="-7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0"/>
                <w:sz w:val="20"/>
              </w:rPr>
              <w:t>në</w:t>
            </w:r>
            <w:r>
              <w:rPr>
                <w:rFonts w:ascii="Arial MT" w:hAnsi="Arial MT"/>
                <w:color w:val="E16B09"/>
                <w:spacing w:val="-7"/>
                <w:sz w:val="20"/>
              </w:rPr>
              <w:t> </w:t>
            </w:r>
            <w:r>
              <w:rPr>
                <w:rFonts w:ascii="Arial MT" w:hAnsi="Arial MT"/>
                <w:color w:val="E16B09"/>
                <w:spacing w:val="-4"/>
                <w:w w:val="80"/>
                <w:sz w:val="20"/>
              </w:rPr>
              <w:t>vend</w:t>
            </w:r>
          </w:p>
          <w:p>
            <w:pPr>
              <w:pStyle w:val="TableParagraph"/>
              <w:spacing w:line="211" w:lineRule="exact"/>
              <w:ind w:left="2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E16B09"/>
                <w:w w:val="90"/>
                <w:sz w:val="20"/>
              </w:rPr>
              <w:t>dhe</w:t>
            </w:r>
            <w:r>
              <w:rPr>
                <w:rFonts w:ascii="Arial MT" w:hAnsi="Arial MT"/>
                <w:color w:val="E16B09"/>
                <w:spacing w:val="4"/>
                <w:sz w:val="20"/>
              </w:rPr>
              <w:t> </w:t>
            </w:r>
            <w:r>
              <w:rPr>
                <w:rFonts w:ascii="Arial MT" w:hAnsi="Arial MT"/>
                <w:color w:val="E16B09"/>
                <w:spacing w:val="-2"/>
                <w:w w:val="90"/>
                <w:sz w:val="20"/>
              </w:rPr>
              <w:t>lëvizje.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ind w:left="2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E16B09"/>
                <w:w w:val="85"/>
                <w:sz w:val="20"/>
              </w:rPr>
              <w:t>Sistemi</w:t>
            </w:r>
            <w:r>
              <w:rPr>
                <w:rFonts w:ascii="Arial MT" w:hAnsi="Arial MT"/>
                <w:color w:val="E16B09"/>
                <w:spacing w:val="-6"/>
                <w:w w:val="85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5"/>
                <w:sz w:val="20"/>
              </w:rPr>
              <w:t>mbrojtës</w:t>
            </w:r>
            <w:r>
              <w:rPr>
                <w:rFonts w:ascii="Arial MT" w:hAnsi="Arial MT"/>
                <w:color w:val="E16B09"/>
                <w:spacing w:val="3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5"/>
                <w:sz w:val="20"/>
              </w:rPr>
              <w:t>secili</w:t>
            </w:r>
            <w:r>
              <w:rPr>
                <w:rFonts w:ascii="Arial MT" w:hAnsi="Arial MT"/>
                <w:color w:val="E16B09"/>
                <w:spacing w:val="3"/>
                <w:sz w:val="20"/>
              </w:rPr>
              <w:t> </w:t>
            </w:r>
            <w:r>
              <w:rPr>
                <w:rFonts w:ascii="Arial MT" w:hAnsi="Arial MT"/>
                <w:color w:val="E16B09"/>
                <w:w w:val="85"/>
                <w:sz w:val="20"/>
              </w:rPr>
              <w:t>me</w:t>
            </w:r>
            <w:r>
              <w:rPr>
                <w:rFonts w:ascii="Arial MT" w:hAnsi="Arial MT"/>
                <w:color w:val="E16B09"/>
                <w:spacing w:val="8"/>
                <w:sz w:val="20"/>
              </w:rPr>
              <w:t> </w:t>
            </w:r>
            <w:r>
              <w:rPr>
                <w:rFonts w:ascii="Arial MT" w:hAnsi="Arial MT"/>
                <w:color w:val="E16B09"/>
                <w:spacing w:val="-2"/>
                <w:w w:val="85"/>
                <w:sz w:val="20"/>
              </w:rPr>
              <w:t>secilin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6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ELEMENTET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NË</w:t>
            </w:r>
            <w:r>
              <w:rPr>
                <w:rFonts w:ascii="Calibri" w:hAnsi="Calibri"/>
                <w:color w:val="E16B09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DYSHEME</w:t>
            </w:r>
          </w:p>
          <w:p>
            <w:pPr>
              <w:pStyle w:val="TableParagraph"/>
              <w:spacing w:line="243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pacing w:val="-2"/>
                <w:sz w:val="20"/>
              </w:rPr>
              <w:t>vertikalja,</w:t>
            </w:r>
            <w:r>
              <w:rPr>
                <w:rFonts w:ascii="Calibri" w:hAnsi="Calibri"/>
                <w:color w:val="E16B09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kapërdimëje,</w:t>
            </w:r>
            <w:r>
              <w:rPr>
                <w:rFonts w:ascii="Calibri" w:hAnsi="Calibri"/>
                <w:color w:val="E16B09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rrotullime</w:t>
            </w:r>
          </w:p>
          <w:p>
            <w:pPr>
              <w:pStyle w:val="TableParagraph"/>
              <w:spacing w:line="227" w:lineRule="exact"/>
              <w:ind w:left="215"/>
              <w:rPr>
                <w:rFonts w:ascii="Calibri"/>
                <w:sz w:val="20"/>
              </w:rPr>
            </w:pPr>
            <w:r>
              <w:rPr>
                <w:rFonts w:ascii="Calibri"/>
                <w:color w:val="E16B09"/>
                <w:sz w:val="20"/>
              </w:rPr>
              <w:t>e</w:t>
            </w:r>
            <w:r>
              <w:rPr>
                <w:rFonts w:ascii="Calibri"/>
                <w:color w:val="E16B09"/>
                <w:spacing w:val="-2"/>
                <w:sz w:val="20"/>
              </w:rPr>
              <w:t> kthime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9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1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ELEMENTET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NË</w:t>
            </w:r>
            <w:r>
              <w:rPr>
                <w:rFonts w:ascii="Calibri" w:hAnsi="Calibri"/>
                <w:color w:val="E16B09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DYSHEME</w:t>
            </w:r>
          </w:p>
          <w:p>
            <w:pPr>
              <w:pStyle w:val="TableParagraph"/>
              <w:spacing w:line="228" w:lineRule="exact"/>
              <w:ind w:left="215"/>
              <w:rPr>
                <w:rFonts w:ascii="Calibri"/>
                <w:sz w:val="20"/>
              </w:rPr>
            </w:pPr>
            <w:r>
              <w:rPr>
                <w:rFonts w:ascii="Calibri"/>
                <w:color w:val="E16B09"/>
                <w:spacing w:val="-2"/>
                <w:sz w:val="20"/>
              </w:rPr>
              <w:t>Rrotullimi</w:t>
            </w:r>
            <w:r>
              <w:rPr>
                <w:rFonts w:ascii="Calibri"/>
                <w:color w:val="E16B09"/>
                <w:spacing w:val="7"/>
                <w:sz w:val="20"/>
              </w:rPr>
              <w:t> </w:t>
            </w:r>
            <w:r>
              <w:rPr>
                <w:rFonts w:ascii="Calibri"/>
                <w:color w:val="E16B09"/>
                <w:spacing w:val="-4"/>
                <w:sz w:val="20"/>
              </w:rPr>
              <w:t>para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1788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6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07" w:right="101"/>
              <w:rPr>
                <w:b/>
                <w:sz w:val="22"/>
              </w:rPr>
            </w:pPr>
            <w:r>
              <w:rPr>
                <w:sz w:val="22"/>
              </w:rPr>
              <w:t>Gjimnastika dhe </w:t>
            </w:r>
            <w:r>
              <w:rPr>
                <w:spacing w:val="-2"/>
                <w:sz w:val="22"/>
              </w:rPr>
              <w:t>Atletika: </w:t>
            </w:r>
            <w:r>
              <w:rPr>
                <w:b/>
                <w:spacing w:val="-2"/>
                <w:sz w:val="22"/>
              </w:rPr>
              <w:t>gjimnastikë </w:t>
            </w:r>
            <w:r>
              <w:rPr>
                <w:b/>
                <w:sz w:val="22"/>
              </w:rPr>
              <w:t>sportive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(4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orë)</w:t>
            </w:r>
          </w:p>
        </w:tc>
        <w:tc>
          <w:tcPr>
            <w:tcW w:w="322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5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339"/>
              <w:rPr>
                <w:sz w:val="22"/>
              </w:rPr>
            </w:pPr>
            <w:r>
              <w:rPr>
                <w:sz w:val="22"/>
              </w:rPr>
              <w:t>Zbaton rregullat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përgjithshme gjatë demonstrimit të elementeve tekniko - taktike dhe lojës të sportet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kolektive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basketboll, volejboll, futboll e hendboll</w:t>
            </w: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0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USHTRIME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NË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DYSHEME</w:t>
            </w:r>
          </w:p>
          <w:p>
            <w:pPr>
              <w:pStyle w:val="TableParagraph"/>
              <w:spacing w:line="227" w:lineRule="exact"/>
              <w:ind w:left="260"/>
              <w:rPr>
                <w:rFonts w:ascii="Calibri"/>
                <w:sz w:val="20"/>
              </w:rPr>
            </w:pPr>
            <w:r>
              <w:rPr>
                <w:rFonts w:ascii="Calibri"/>
                <w:color w:val="E16B09"/>
                <w:sz w:val="20"/>
              </w:rPr>
              <w:t>Rrotullim</w:t>
            </w:r>
            <w:r>
              <w:rPr>
                <w:rFonts w:ascii="Calibri"/>
                <w:color w:val="E16B09"/>
                <w:spacing w:val="-9"/>
                <w:sz w:val="20"/>
              </w:rPr>
              <w:t> </w:t>
            </w:r>
            <w:r>
              <w:rPr>
                <w:rFonts w:ascii="Calibri"/>
                <w:color w:val="E16B09"/>
                <w:sz w:val="20"/>
              </w:rPr>
              <w:t>salto</w:t>
            </w:r>
            <w:r>
              <w:rPr>
                <w:rFonts w:ascii="Calibri"/>
                <w:color w:val="E16B09"/>
                <w:spacing w:val="-8"/>
                <w:sz w:val="20"/>
              </w:rPr>
              <w:t> </w:t>
            </w:r>
            <w:r>
              <w:rPr>
                <w:rFonts w:ascii="Calibri"/>
                <w:color w:val="E16B09"/>
                <w:spacing w:val="-2"/>
                <w:sz w:val="20"/>
              </w:rPr>
              <w:t>mbrapa.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3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5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0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Zhvillimi </w:t>
            </w:r>
            <w:r>
              <w:rPr>
                <w:sz w:val="24"/>
              </w:rPr>
              <w:t>personal dhe aftësitë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për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jetë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Arsimi për zhvillim të </w:t>
            </w:r>
            <w:r>
              <w:rPr>
                <w:spacing w:val="-2"/>
                <w:sz w:val="24"/>
              </w:rPr>
              <w:t>qëndrueshëm</w:t>
            </w: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1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1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C7C30"/>
                <w:sz w:val="20"/>
              </w:rPr>
              <w:t>KALI</w:t>
            </w:r>
            <w:r>
              <w:rPr>
                <w:rFonts w:ascii="Calibri" w:hAnsi="Calibri"/>
                <w:color w:val="EC7C30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C7C30"/>
                <w:sz w:val="20"/>
              </w:rPr>
              <w:t>ME</w:t>
            </w:r>
            <w:r>
              <w:rPr>
                <w:rFonts w:ascii="Calibri" w:hAnsi="Calibri"/>
                <w:color w:val="EC7C30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EC7C30"/>
                <w:sz w:val="20"/>
              </w:rPr>
              <w:t>DORËZA</w:t>
            </w:r>
            <w:r>
              <w:rPr>
                <w:rFonts w:ascii="Calibri" w:hAnsi="Calibri"/>
                <w:color w:val="EC7C30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C7C30"/>
                <w:sz w:val="20"/>
              </w:rPr>
              <w:t>-</w:t>
            </w:r>
            <w:r>
              <w:rPr>
                <w:rFonts w:ascii="Calibri" w:hAnsi="Calibri"/>
                <w:color w:val="EC7C30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EC7C30"/>
                <w:sz w:val="20"/>
              </w:rPr>
              <w:t>shalimi,</w:t>
            </w:r>
            <w:r>
              <w:rPr>
                <w:rFonts w:ascii="Calibri" w:hAnsi="Calibri"/>
                <w:color w:val="EC7C30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EC7C30"/>
                <w:spacing w:val="-2"/>
                <w:sz w:val="20"/>
              </w:rPr>
              <w:t>lëkundje,</w:t>
            </w:r>
          </w:p>
          <w:p>
            <w:pPr>
              <w:pStyle w:val="TableParagraph"/>
              <w:spacing w:line="240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C7C30"/>
                <w:sz w:val="20"/>
              </w:rPr>
              <w:t>kryqëzime,</w:t>
            </w:r>
            <w:r>
              <w:rPr>
                <w:rFonts w:ascii="Calibri" w:hAnsi="Calibri"/>
                <w:color w:val="EC7C30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EC7C30"/>
                <w:spacing w:val="-2"/>
                <w:sz w:val="20"/>
              </w:rPr>
              <w:t>rrethtime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215"/>
              <w:rPr>
                <w:rFonts w:ascii="Calibri"/>
                <w:sz w:val="20"/>
              </w:rPr>
            </w:pPr>
            <w:r>
              <w:rPr>
                <w:rFonts w:ascii="Calibri"/>
                <w:color w:val="EC7C30"/>
                <w:sz w:val="20"/>
              </w:rPr>
              <w:t>UNAZAT</w:t>
            </w:r>
            <w:r>
              <w:rPr>
                <w:rFonts w:ascii="Calibri"/>
                <w:color w:val="EC7C30"/>
                <w:spacing w:val="34"/>
                <w:sz w:val="20"/>
              </w:rPr>
              <w:t> </w:t>
            </w:r>
            <w:r>
              <w:rPr>
                <w:rFonts w:ascii="Calibri"/>
                <w:color w:val="EC7C30"/>
                <w:sz w:val="20"/>
              </w:rPr>
              <w:t>Luhatjet</w:t>
            </w:r>
            <w:r>
              <w:rPr>
                <w:rFonts w:ascii="Calibri"/>
                <w:color w:val="EC7C30"/>
                <w:spacing w:val="-5"/>
                <w:sz w:val="20"/>
              </w:rPr>
              <w:t> </w:t>
            </w:r>
            <w:r>
              <w:rPr>
                <w:rFonts w:ascii="Calibri"/>
                <w:color w:val="EC7C30"/>
                <w:sz w:val="20"/>
              </w:rPr>
              <w:t>me</w:t>
            </w:r>
            <w:r>
              <w:rPr>
                <w:rFonts w:ascii="Calibri"/>
                <w:color w:val="EC7C30"/>
                <w:spacing w:val="-5"/>
                <w:sz w:val="20"/>
              </w:rPr>
              <w:t> </w:t>
            </w:r>
            <w:r>
              <w:rPr>
                <w:rFonts w:ascii="Calibri"/>
                <w:color w:val="EC7C30"/>
                <w:sz w:val="20"/>
              </w:rPr>
              <w:t>theks</w:t>
            </w:r>
            <w:r>
              <w:rPr>
                <w:rFonts w:ascii="Calibri"/>
                <w:color w:val="EC7C30"/>
                <w:spacing w:val="-4"/>
                <w:sz w:val="20"/>
              </w:rPr>
              <w:t> para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UNAZAT</w:t>
            </w:r>
            <w:r>
              <w:rPr>
                <w:rFonts w:ascii="Calibri" w:hAnsi="Calibri"/>
                <w:color w:val="E16B09"/>
                <w:spacing w:val="-7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Ngritja</w:t>
            </w:r>
            <w:r>
              <w:rPr>
                <w:rFonts w:ascii="Calibri" w:hAnsi="Calibri"/>
                <w:color w:val="E16B09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në</w:t>
            </w:r>
            <w:r>
              <w:rPr>
                <w:rFonts w:ascii="Calibri" w:hAnsi="Calibri"/>
                <w:color w:val="E16B09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mbështetje</w:t>
            </w:r>
          </w:p>
          <w:p>
            <w:pPr>
              <w:pStyle w:val="TableParagraph"/>
              <w:spacing w:line="228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me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forcë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1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1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KAPËRCIMET</w:t>
            </w:r>
            <w:r>
              <w:rPr>
                <w:rFonts w:ascii="Calibri" w:hAnsi="Calibri"/>
                <w:color w:val="E16B09"/>
                <w:spacing w:val="-7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MBI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KAL</w:t>
            </w:r>
            <w:r>
              <w:rPr>
                <w:rFonts w:ascii="Calibri" w:hAnsi="Calibri"/>
                <w:color w:val="E16B09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-</w:t>
            </w:r>
            <w:r>
              <w:rPr>
                <w:rFonts w:ascii="Calibri" w:hAnsi="Calibri"/>
                <w:color w:val="E16B09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KUPOLË</w:t>
            </w:r>
          </w:p>
          <w:p>
            <w:pPr>
              <w:pStyle w:val="TableParagraph"/>
              <w:spacing w:line="240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shtytja</w:t>
            </w:r>
            <w:r>
              <w:rPr>
                <w:rFonts w:ascii="Calibri" w:hAnsi="Calibri"/>
                <w:color w:val="E16B09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me</w:t>
            </w:r>
            <w:r>
              <w:rPr>
                <w:rFonts w:ascii="Calibri" w:hAnsi="Calibri"/>
                <w:color w:val="E16B09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krahë</w:t>
            </w:r>
            <w:r>
              <w:rPr>
                <w:rFonts w:ascii="Calibri" w:hAnsi="Calibri"/>
                <w:color w:val="E16B09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4"/>
                <w:sz w:val="20"/>
              </w:rPr>
              <w:t>para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1" w:hRule="atLeast"/>
        </w:trPr>
        <w:tc>
          <w:tcPr>
            <w:tcW w:w="17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3" w:lineRule="exact"/>
              <w:ind w:left="2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16B09"/>
                <w:sz w:val="20"/>
              </w:rPr>
              <w:t>PARALELET</w:t>
            </w:r>
            <w:r>
              <w:rPr>
                <w:rFonts w:ascii="Calibri" w:hAnsi="Calibri"/>
                <w:color w:val="E16B09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Lëkundjet</w:t>
            </w:r>
            <w:r>
              <w:rPr>
                <w:rFonts w:ascii="Calibri" w:hAnsi="Calibri"/>
                <w:color w:val="E16B09"/>
                <w:spacing w:val="-7"/>
                <w:sz w:val="20"/>
              </w:rPr>
              <w:t> </w:t>
            </w:r>
            <w:r>
              <w:rPr>
                <w:rFonts w:ascii="Calibri" w:hAnsi="Calibri"/>
                <w:color w:val="E16B09"/>
                <w:sz w:val="20"/>
              </w:rPr>
              <w:t>në</w:t>
            </w:r>
            <w:r>
              <w:rPr>
                <w:rFonts w:ascii="Calibri" w:hAnsi="Calibri"/>
                <w:color w:val="E16B09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E16B09"/>
                <w:spacing w:val="-2"/>
                <w:sz w:val="20"/>
              </w:rPr>
              <w:t>mbështetje</w:t>
            </w:r>
          </w:p>
        </w:tc>
        <w:tc>
          <w:tcPr>
            <w:tcW w:w="81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0" w:hRule="atLeast"/>
        </w:trPr>
        <w:tc>
          <w:tcPr>
            <w:tcW w:w="17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0" w:hRule="atLeast"/>
        </w:trPr>
        <w:tc>
          <w:tcPr>
            <w:tcW w:w="17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56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1" w:hRule="atLeast"/>
        </w:trPr>
        <w:tc>
          <w:tcPr>
            <w:tcW w:w="17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8" w:hRule="atLeast"/>
        </w:trPr>
        <w:tc>
          <w:tcPr>
            <w:tcW w:w="178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1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F1E8"/>
          </w:tcPr>
          <w:p>
            <w:pPr>
              <w:pStyle w:val="TableParagraph"/>
              <w:spacing w:line="267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Mësimdhënësi:</w:t>
            </w:r>
          </w:p>
        </w:tc>
        <w:tc>
          <w:tcPr>
            <w:tcW w:w="1372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540" w:bottom="998" w:left="283" w:right="283"/>
        </w:sect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260"/>
        <w:gridCol w:w="1260"/>
        <w:gridCol w:w="720"/>
        <w:gridCol w:w="2431"/>
        <w:gridCol w:w="989"/>
        <w:gridCol w:w="1440"/>
        <w:gridCol w:w="1800"/>
        <w:gridCol w:w="571"/>
        <w:gridCol w:w="960"/>
        <w:gridCol w:w="1620"/>
        <w:gridCol w:w="1289"/>
      </w:tblGrid>
      <w:tr>
        <w:trPr>
          <w:trHeight w:val="634" w:hRule="atLeast"/>
        </w:trPr>
        <w:tc>
          <w:tcPr>
            <w:tcW w:w="4140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22" w:lineRule="exact"/>
              <w:ind w:right="88"/>
              <w:jc w:val="right"/>
              <w:rPr>
                <w:b/>
                <w:sz w:val="28"/>
              </w:rPr>
            </w:pPr>
            <w:bookmarkStart w:name="3.  w janar shkurt mars 2021" w:id="4"/>
            <w:bookmarkEnd w:id="4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> PERIUDHES</w:t>
            </w:r>
          </w:p>
          <w:p>
            <w:pPr>
              <w:pStyle w:val="TableParagraph"/>
              <w:spacing w:line="291" w:lineRule="exact" w:before="2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SË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DYTË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161"/>
              <w:ind w:left="106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00CC"/>
                <w:w w:val="80"/>
                <w:sz w:val="28"/>
              </w:rPr>
              <w:t>JANAR,</w:t>
            </w:r>
            <w:r>
              <w:rPr>
                <w:rFonts w:ascii="Arial"/>
                <w:b/>
                <w:color w:val="0000CC"/>
                <w:spacing w:val="5"/>
                <w:sz w:val="28"/>
              </w:rPr>
              <w:t> </w:t>
            </w:r>
            <w:r>
              <w:rPr>
                <w:rFonts w:ascii="Arial"/>
                <w:b/>
                <w:color w:val="0000CC"/>
                <w:w w:val="80"/>
                <w:sz w:val="28"/>
              </w:rPr>
              <w:t>SHKURT,</w:t>
            </w:r>
            <w:r>
              <w:rPr>
                <w:rFonts w:ascii="Arial"/>
                <w:b/>
                <w:color w:val="0000CC"/>
                <w:spacing w:val="3"/>
                <w:sz w:val="28"/>
              </w:rPr>
              <w:t> </w:t>
            </w:r>
            <w:r>
              <w:rPr>
                <w:rFonts w:ascii="Arial"/>
                <w:b/>
                <w:color w:val="0000CC"/>
                <w:spacing w:val="-4"/>
                <w:w w:val="80"/>
                <w:sz w:val="28"/>
              </w:rPr>
              <w:t>MARS</w:t>
            </w:r>
          </w:p>
        </w:tc>
        <w:tc>
          <w:tcPr>
            <w:tcW w:w="3869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9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36"/>
              <w:ind w:left="118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VITI</w:t>
            </w:r>
            <w:r>
              <w:rPr>
                <w:rFonts w:ascii="Arial"/>
                <w:b/>
                <w:spacing w:val="-5"/>
                <w:sz w:val="28"/>
              </w:rPr>
              <w:t> </w:t>
            </w:r>
            <w:r>
              <w:rPr>
                <w:rFonts w:ascii="Arial"/>
                <w:b/>
                <w:spacing w:val="-2"/>
                <w:w w:val="85"/>
                <w:sz w:val="28"/>
              </w:rPr>
              <w:t>SHKOLLOR: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40" w:right="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00CC"/>
                <w:spacing w:val="-10"/>
                <w:w w:val="90"/>
                <w:sz w:val="28"/>
              </w:rPr>
              <w:t>/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281" w:lineRule="exact"/>
              <w:ind w:left="385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FUSHA</w:t>
            </w:r>
            <w:r>
              <w:rPr>
                <w:rFonts w:ascii="Arial" w:hAnsi="Arial"/>
                <w:b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E</w:t>
            </w:r>
            <w:r>
              <w:rPr>
                <w:rFonts w:ascii="Arial" w:hAnsi="Arial"/>
                <w:b/>
                <w:spacing w:val="-5"/>
                <w:sz w:val="28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8"/>
              </w:rPr>
              <w:t>KURRIKULËS: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1" w:lineRule="exact"/>
              <w:ind w:left="44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CC"/>
                <w:w w:val="80"/>
                <w:sz w:val="28"/>
              </w:rPr>
              <w:t>Edukatë</w:t>
            </w:r>
            <w:r>
              <w:rPr>
                <w:rFonts w:ascii="Arial" w:hAns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8"/>
              </w:rPr>
              <w:t>fizike,</w:t>
            </w:r>
            <w:r>
              <w:rPr>
                <w:rFonts w:ascii="Arial" w:hAns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8"/>
              </w:rPr>
              <w:t>sportet</w:t>
            </w:r>
            <w:r>
              <w:rPr>
                <w:rFonts w:ascii="Arial" w:hAnsi="Arial"/>
                <w:b/>
                <w:color w:val="0000CC"/>
                <w:spacing w:val="1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8"/>
              </w:rPr>
              <w:t>dhe</w:t>
            </w:r>
            <w:r>
              <w:rPr>
                <w:rFonts w:ascii="Arial" w:hAnsi="Arial"/>
                <w:b/>
                <w:color w:val="0000CC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0000CC"/>
                <w:spacing w:val="-2"/>
                <w:w w:val="80"/>
                <w:sz w:val="28"/>
              </w:rPr>
              <w:t>shëndeti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04" w:lineRule="exact"/>
              <w:ind w:right="86"/>
              <w:jc w:val="right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LËNDA</w:t>
            </w:r>
            <w:r>
              <w:rPr>
                <w:rFonts w:ascii="Arial" w:hAnsi="Arial"/>
                <w:b/>
                <w:spacing w:val="3"/>
                <w:sz w:val="28"/>
              </w:rPr>
              <w:t> </w:t>
            </w:r>
            <w:r>
              <w:rPr>
                <w:rFonts w:ascii="Arial" w:hAnsi="Arial"/>
                <w:b/>
                <w:spacing w:val="-10"/>
                <w:w w:val="9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4" w:lineRule="exact"/>
              <w:ind w:left="47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Edukatë</w:t>
            </w:r>
            <w:r>
              <w:rPr>
                <w:rFonts w:ascii="Arial" w:hAnsi="Arial"/>
                <w:b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fizike</w:t>
            </w:r>
            <w:r>
              <w:rPr>
                <w:rFonts w:ascii="Arial" w:hAnsi="Arial"/>
                <w:b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sportet</w:t>
            </w:r>
            <w:r>
              <w:rPr>
                <w:rFonts w:ascii="Arial" w:hAnsi="Arial"/>
                <w:b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dhe</w:t>
            </w:r>
            <w:r>
              <w:rPr>
                <w:rFonts w:ascii="Arial" w:hAnsi="Arial"/>
                <w:b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8"/>
              </w:rPr>
              <w:t>shëndeti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22"/>
              <w:ind w:right="86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KLASA</w:t>
            </w:r>
            <w:r>
              <w:rPr>
                <w:rFonts w:ascii="Arial"/>
                <w:b/>
                <w:spacing w:val="3"/>
                <w:sz w:val="28"/>
              </w:rPr>
              <w:t> </w:t>
            </w:r>
            <w:r>
              <w:rPr>
                <w:rFonts w:ascii="Arial"/>
                <w:b/>
                <w:spacing w:val="-10"/>
                <w:w w:val="9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22"/>
              <w:ind w:left="40" w:right="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4"/>
                <w:w w:val="90"/>
                <w:sz w:val="28"/>
              </w:rPr>
              <w:t>VIII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1" w:hRule="atLeast"/>
        </w:trPr>
        <w:tc>
          <w:tcPr>
            <w:tcW w:w="2880" w:type="dxa"/>
            <w:gridSpan w:val="2"/>
            <w:tcBorders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90" w:lineRule="exact"/>
              <w:ind w:left="107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TEMA-T</w:t>
            </w:r>
            <w:r>
              <w:rPr>
                <w:rFonts w:ascii="Calibri" w:hAnsi="Calibri"/>
                <w:b/>
                <w:spacing w:val="60"/>
                <w:sz w:val="32"/>
              </w:rPr>
              <w:t> </w:t>
            </w:r>
            <w:r>
              <w:rPr>
                <w:rFonts w:ascii="Calibri" w:hAnsi="Calibri"/>
                <w:b/>
                <w:spacing w:val="-2"/>
                <w:sz w:val="32"/>
              </w:rPr>
              <w:t>mësimore:</w:t>
            </w:r>
          </w:p>
        </w:tc>
        <w:tc>
          <w:tcPr>
            <w:tcW w:w="13080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250" w:lineRule="exact"/>
              <w:ind w:left="117"/>
              <w:rPr>
                <w:b/>
                <w:sz w:val="22"/>
              </w:rPr>
            </w:pPr>
            <w:r>
              <w:rPr>
                <w:sz w:val="22"/>
              </w:rPr>
              <w:t>Gjimnastika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Atletika:</w:t>
            </w:r>
            <w:r>
              <w:rPr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gjimnastika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ritmike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;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Elementet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tekniko-taktike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sporteve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individuale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kolektive</w:t>
            </w:r>
            <w:r>
              <w:rPr>
                <w:b/>
                <w:spacing w:val="-2"/>
                <w:sz w:val="22"/>
              </w:rPr>
              <w:t>:skim;</w:t>
            </w:r>
          </w:p>
          <w:p>
            <w:pPr>
              <w:pStyle w:val="TableParagraph"/>
              <w:spacing w:line="252" w:lineRule="exact"/>
              <w:ind w:left="117"/>
              <w:rPr>
                <w:sz w:val="22"/>
              </w:rPr>
            </w:pPr>
            <w:r>
              <w:rPr>
                <w:sz w:val="22"/>
              </w:rPr>
              <w:t>Elementet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tekniko-taktike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sporteve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individuale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kolektive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riket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(tenis,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pingpong,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badminton);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Elementet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tekniko-taktike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46"/>
                <w:sz w:val="22"/>
              </w:rPr>
              <w:t> </w:t>
            </w:r>
            <w:r>
              <w:rPr>
                <w:spacing w:val="-2"/>
                <w:sz w:val="22"/>
              </w:rPr>
              <w:t>sporteve</w:t>
            </w:r>
          </w:p>
          <w:p>
            <w:pPr>
              <w:pStyle w:val="TableParagraph"/>
              <w:spacing w:line="252" w:lineRule="exact"/>
              <w:ind w:left="117"/>
              <w:rPr>
                <w:b/>
                <w:sz w:val="22"/>
              </w:rPr>
            </w:pPr>
            <w:r>
              <w:rPr>
                <w:sz w:val="22"/>
              </w:rPr>
              <w:t>individuale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kolektive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Sportet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luftarake;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Ushqimi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prejardhja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tij;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Gjimnastika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Atletika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Atletikë;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Veprimi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substancave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që krijojnë varshmëri.</w:t>
            </w:r>
          </w:p>
        </w:tc>
      </w:tr>
      <w:tr>
        <w:trPr>
          <w:trHeight w:val="366" w:hRule="atLeast"/>
        </w:trPr>
        <w:tc>
          <w:tcPr>
            <w:tcW w:w="15960" w:type="dxa"/>
            <w:gridSpan w:val="12"/>
            <w:tcBorders>
              <w:bottom w:val="dotted" w:sz="4" w:space="0" w:color="000000"/>
            </w:tcBorders>
            <w:shd w:val="clear" w:color="auto" w:fill="F1F1F1"/>
          </w:tcPr>
          <w:p>
            <w:pPr>
              <w:pStyle w:val="TableParagraph"/>
              <w:spacing w:line="346" w:lineRule="exact"/>
              <w:ind w:left="10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99"/>
                <w:w w:val="80"/>
                <w:sz w:val="32"/>
              </w:rPr>
              <w:t>RNK-</w:t>
            </w:r>
            <w:r>
              <w:rPr>
                <w:rFonts w:ascii="Arial" w:hAnsi="Arial"/>
                <w:b/>
                <w:color w:val="000099"/>
                <w:spacing w:val="-7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Rezultatet</w:t>
            </w:r>
            <w:r>
              <w:rPr>
                <w:rFonts w:ascii="Arial" w:hAnsi="Arial"/>
                <w:b/>
                <w:spacing w:val="-2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e</w:t>
            </w:r>
            <w:r>
              <w:rPr>
                <w:rFonts w:ascii="Arial" w:hAnsi="Arial"/>
                <w:b/>
                <w:spacing w:val="72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të</w:t>
            </w:r>
            <w:r>
              <w:rPr>
                <w:rFonts w:ascii="Arial" w:hAnsi="Arial"/>
                <w:b/>
                <w:spacing w:val="-10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nxënit</w:t>
            </w:r>
            <w:r>
              <w:rPr>
                <w:rFonts w:ascii="Arial" w:hAnsi="Arial"/>
                <w:b/>
                <w:spacing w:val="-5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për</w:t>
            </w:r>
            <w:r>
              <w:rPr>
                <w:rFonts w:ascii="Arial" w:hAnsi="Arial"/>
                <w:b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kompetencat</w:t>
            </w:r>
            <w:r>
              <w:rPr>
                <w:rFonts w:ascii="Arial" w:hAnsi="Arial"/>
                <w:b/>
                <w:spacing w:val="-2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kryesore</w:t>
            </w:r>
            <w:r>
              <w:rPr>
                <w:rFonts w:ascii="Arial" w:hAnsi="Arial"/>
                <w:b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të</w:t>
            </w:r>
            <w:r>
              <w:rPr>
                <w:rFonts w:ascii="Arial" w:hAnsi="Arial"/>
                <w:b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shkallës</w:t>
            </w:r>
            <w:r>
              <w:rPr>
                <w:rFonts w:ascii="Arial" w:hAnsi="Arial"/>
                <w:b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që</w:t>
            </w:r>
            <w:r>
              <w:rPr>
                <w:rFonts w:ascii="Arial" w:hAnsi="Arial"/>
                <w:b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synohen</w:t>
            </w:r>
            <w:r>
              <w:rPr>
                <w:rFonts w:ascii="Arial" w:hAnsi="Arial"/>
                <w:b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të</w:t>
            </w:r>
            <w:r>
              <w:rPr>
                <w:rFonts w:ascii="Arial" w:hAnsi="Arial"/>
                <w:b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arrihen</w:t>
            </w:r>
            <w:r>
              <w:rPr>
                <w:rFonts w:ascii="Arial" w:hAnsi="Arial"/>
                <w:b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përmes</w:t>
            </w:r>
            <w:r>
              <w:rPr>
                <w:rFonts w:ascii="Arial" w:hAnsi="Arial"/>
                <w:b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shtjellimit</w:t>
            </w:r>
            <w:r>
              <w:rPr>
                <w:rFonts w:ascii="Arial" w:hAnsi="Arial"/>
                <w:b/>
                <w:spacing w:val="-6"/>
                <w:sz w:val="28"/>
              </w:rPr>
              <w:t> </w:t>
            </w:r>
            <w:r>
              <w:rPr>
                <w:rFonts w:ascii="Arial" w:hAnsi="Arial"/>
                <w:b/>
                <w:w w:val="80"/>
                <w:sz w:val="28"/>
              </w:rPr>
              <w:t>të</w:t>
            </w:r>
            <w:r>
              <w:rPr>
                <w:rFonts w:ascii="Arial" w:hAnsi="Arial"/>
                <w:b/>
                <w:spacing w:val="68"/>
                <w:sz w:val="28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8"/>
              </w:rPr>
              <w:t>temës/ve:</w:t>
            </w:r>
          </w:p>
        </w:tc>
      </w:tr>
      <w:tr>
        <w:trPr>
          <w:trHeight w:val="620" w:hRule="atLeast"/>
        </w:trPr>
        <w:tc>
          <w:tcPr>
            <w:tcW w:w="1596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Komunikues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efektiv: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I.1,2,5;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Mendimtar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kreativ: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II.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1,2,5,7;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Nxënës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i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suksesshëm: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III.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4,5;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Kontribuues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produktiv: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IV.6,7,8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;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Individ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I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shëndosh:</w:t>
            </w:r>
          </w:p>
          <w:p>
            <w:pPr>
              <w:pStyle w:val="TableParagraph"/>
              <w:spacing w:line="289" w:lineRule="exact" w:before="1"/>
              <w:ind w:left="107"/>
              <w:rPr>
                <w:sz w:val="27"/>
              </w:rPr>
            </w:pPr>
            <w:r>
              <w:rPr>
                <w:sz w:val="27"/>
              </w:rPr>
              <w:t>V.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1,2,3,4,5,6,7,9;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Qytetar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i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përgjegjshëm: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Vl.</w:t>
            </w:r>
            <w:r>
              <w:rPr>
                <w:spacing w:val="-5"/>
                <w:sz w:val="27"/>
              </w:rPr>
              <w:t> </w:t>
            </w:r>
            <w:r>
              <w:rPr>
                <w:spacing w:val="-2"/>
                <w:sz w:val="27"/>
              </w:rPr>
              <w:t>1,3,4,5,7</w:t>
            </w:r>
          </w:p>
        </w:tc>
      </w:tr>
      <w:tr>
        <w:trPr>
          <w:trHeight w:val="368" w:hRule="atLeast"/>
        </w:trPr>
        <w:tc>
          <w:tcPr>
            <w:tcW w:w="15960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1F1F1"/>
          </w:tcPr>
          <w:p>
            <w:pPr>
              <w:pStyle w:val="TableParagraph"/>
              <w:spacing w:line="347" w:lineRule="exact" w:before="1"/>
              <w:ind w:left="107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color w:val="000099"/>
                <w:w w:val="80"/>
                <w:sz w:val="32"/>
              </w:rPr>
              <w:t>RNF-</w:t>
            </w:r>
            <w:r>
              <w:rPr>
                <w:rFonts w:ascii="Arial" w:hAnsi="Arial"/>
                <w:b/>
                <w:color w:val="000099"/>
                <w:spacing w:val="-11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Rezultatet</w:t>
            </w:r>
            <w:r>
              <w:rPr>
                <w:rFonts w:ascii="Arial" w:hAnsi="Arial"/>
                <w:b/>
                <w:spacing w:val="-11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e</w:t>
            </w:r>
            <w:r>
              <w:rPr>
                <w:rFonts w:ascii="Arial" w:hAnsi="Arial"/>
                <w:b/>
                <w:spacing w:val="-7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të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nxënit</w:t>
            </w:r>
            <w:r>
              <w:rPr>
                <w:rFonts w:ascii="Arial" w:hAnsi="Arial"/>
                <w:b/>
                <w:spacing w:val="-11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të</w:t>
            </w:r>
            <w:r>
              <w:rPr>
                <w:rFonts w:ascii="Arial" w:hAnsi="Arial"/>
                <w:b/>
                <w:spacing w:val="-6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fushës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kurrikulare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të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shkallës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që</w:t>
            </w:r>
            <w:r>
              <w:rPr>
                <w:rFonts w:ascii="Arial" w:hAnsi="Arial"/>
                <w:b/>
                <w:spacing w:val="-8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synohen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të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arrihen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përmes</w:t>
            </w:r>
            <w:r>
              <w:rPr>
                <w:rFonts w:ascii="Arial" w:hAnsi="Arial"/>
                <w:b/>
                <w:spacing w:val="72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shtjellimit</w:t>
            </w:r>
            <w:r>
              <w:rPr>
                <w:rFonts w:ascii="Arial" w:hAnsi="Arial"/>
                <w:b/>
                <w:spacing w:val="-9"/>
                <w:sz w:val="32"/>
              </w:rPr>
              <w:t> </w:t>
            </w:r>
            <w:r>
              <w:rPr>
                <w:rFonts w:ascii="Arial" w:hAnsi="Arial"/>
                <w:b/>
                <w:w w:val="80"/>
                <w:sz w:val="32"/>
              </w:rPr>
              <w:t>të</w:t>
            </w:r>
            <w:r>
              <w:rPr>
                <w:rFonts w:ascii="Arial" w:hAnsi="Arial"/>
                <w:b/>
                <w:spacing w:val="-7"/>
                <w:sz w:val="32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32"/>
              </w:rPr>
              <w:t>temës/ve:</w:t>
            </w:r>
          </w:p>
        </w:tc>
      </w:tr>
      <w:tr>
        <w:trPr>
          <w:trHeight w:val="1564" w:hRule="atLeast"/>
        </w:trPr>
        <w:tc>
          <w:tcPr>
            <w:tcW w:w="1596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ind w:left="107" w:right="13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1.Merr pjese aktive ne disiplina të ndryshme sportive (atletikë, gjimnastikë, sportet luftarake etj.)</w:t>
            </w:r>
            <w:r>
              <w:rPr>
                <w:b/>
                <w:i/>
                <w:spacing w:val="79"/>
                <w:sz w:val="22"/>
              </w:rPr>
              <w:t> </w:t>
            </w:r>
            <w:r>
              <w:rPr>
                <w:b/>
                <w:i/>
                <w:sz w:val="22"/>
              </w:rPr>
              <w:t>aplikon përvoja e fituara në mënyrë të rregullte përmes aktiviteteve fizike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dhe krijon kombinime lëvizore 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ind w:left="107" w:right="13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Identifikon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nëpërmjet aktiviteteve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praktike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përbërësit kryesor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ushqimit,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prejardhjen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(burimin) 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tyre,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funksionin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përshkruan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lidhjen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ne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mes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energjetikës, ushqimit dhe shëndetit fizik</w:t>
            </w:r>
          </w:p>
          <w:p>
            <w:pPr>
              <w:pStyle w:val="TableParagraph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1.Kupton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efektet pozitive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që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disa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substanca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mund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ketë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mendjen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trupin,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por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gjithashtu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është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i vetëdijshëm për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pasojat negative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rënda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fizike,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mendore, emocionale, sociale dhe juridike që ka keqpërdorimi i substancave.</w:t>
            </w:r>
          </w:p>
        </w:tc>
      </w:tr>
      <w:tr>
        <w:trPr>
          <w:trHeight w:val="1146" w:hRule="atLeast"/>
        </w:trPr>
        <w:tc>
          <w:tcPr>
            <w:tcW w:w="162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09" w:right="275" w:firstLine="14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Tema-t mësimore</w:t>
            </w:r>
          </w:p>
        </w:tc>
        <w:tc>
          <w:tcPr>
            <w:tcW w:w="3240" w:type="dxa"/>
            <w:gridSpan w:val="3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29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Rezultatet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të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nxënit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për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tema </w:t>
            </w:r>
            <w:r>
              <w:rPr>
                <w:rFonts w:ascii="Calibri" w:hAnsi="Calibri"/>
                <w:b/>
                <w:spacing w:val="-2"/>
                <w:sz w:val="22"/>
              </w:rPr>
              <w:t>mësimore</w:t>
            </w:r>
          </w:p>
          <w:p>
            <w:pPr>
              <w:pStyle w:val="TableParagraph"/>
              <w:ind w:left="29" w:right="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0000"/>
                <w:spacing w:val="-5"/>
                <w:sz w:val="22"/>
                <w:shd w:fill="DFDFDF" w:color="auto" w:val="clear"/>
              </w:rPr>
              <w:t>RNL</w:t>
            </w:r>
          </w:p>
        </w:tc>
        <w:tc>
          <w:tcPr>
            <w:tcW w:w="3420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1249" w:right="1218" w:hanging="3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Njësitë mësimore</w:t>
            </w:r>
          </w:p>
        </w:tc>
        <w:tc>
          <w:tcPr>
            <w:tcW w:w="144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  <w:textDirection w:val="btLr"/>
          </w:tcPr>
          <w:p>
            <w:pPr>
              <w:pStyle w:val="TableParagraph"/>
              <w:spacing w:line="247" w:lineRule="auto" w:before="109"/>
              <w:ind w:left="124" w:right="122" w:hanging="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Koha e </w:t>
            </w:r>
            <w:r>
              <w:rPr>
                <w:rFonts w:ascii="Calibri" w:hAnsi="Calibri"/>
                <w:b/>
                <w:spacing w:val="-2"/>
                <w:sz w:val="20"/>
              </w:rPr>
              <w:t>mësimore </w:t>
            </w:r>
            <w:r>
              <w:rPr>
                <w:rFonts w:ascii="Calibri" w:hAnsi="Calibri"/>
                <w:b/>
                <w:spacing w:val="-4"/>
                <w:sz w:val="20"/>
              </w:rPr>
              <w:t>(orë </w:t>
            </w:r>
            <w:r>
              <w:rPr>
                <w:rFonts w:ascii="Calibri" w:hAnsi="Calibri"/>
                <w:b/>
                <w:spacing w:val="-2"/>
                <w:sz w:val="20"/>
              </w:rPr>
              <w:t>mësimore)</w:t>
            </w:r>
          </w:p>
        </w:tc>
        <w:tc>
          <w:tcPr>
            <w:tcW w:w="180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before="1"/>
              <w:ind w:left="294" w:right="70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Metodologjia</w:t>
            </w:r>
            <w:r>
              <w:rPr>
                <w:rFonts w:ascii="Calibri" w:hAnsi="Calibri"/>
                <w:b/>
                <w:spacing w:val="1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e </w:t>
            </w:r>
            <w:r>
              <w:rPr>
                <w:rFonts w:ascii="Calibri" w:hAnsi="Calibri"/>
                <w:b/>
                <w:spacing w:val="-2"/>
                <w:sz w:val="20"/>
              </w:rPr>
              <w:t>mësimdhënies</w:t>
            </w:r>
          </w:p>
        </w:tc>
        <w:tc>
          <w:tcPr>
            <w:tcW w:w="1531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before="1"/>
              <w:ind w:left="349" w:right="81" w:hanging="24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Metodologjia</w:t>
            </w:r>
            <w:r>
              <w:rPr>
                <w:rFonts w:ascii="Calibri" w:hAnsi="Calibri"/>
                <w:b/>
                <w:spacing w:val="1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e </w:t>
            </w:r>
            <w:r>
              <w:rPr>
                <w:rFonts w:ascii="Calibri" w:hAnsi="Calibri"/>
                <w:b/>
                <w:spacing w:val="-2"/>
                <w:sz w:val="20"/>
              </w:rPr>
              <w:t>vlerësimit</w:t>
            </w:r>
          </w:p>
        </w:tc>
        <w:tc>
          <w:tcPr>
            <w:tcW w:w="162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97" w:right="71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w w:val="85"/>
                <w:sz w:val="20"/>
              </w:rPr>
              <w:t>Ndërlidhja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spacing w:val="-2"/>
                <w:w w:val="85"/>
                <w:sz w:val="20"/>
              </w:rPr>
              <w:t>me </w:t>
            </w:r>
            <w:r>
              <w:rPr>
                <w:rFonts w:ascii="Arial MT" w:hAnsi="Arial MT"/>
                <w:w w:val="90"/>
                <w:sz w:val="20"/>
              </w:rPr>
              <w:t>lëndë tjera </w:t>
            </w:r>
            <w:r>
              <w:rPr>
                <w:rFonts w:ascii="Arial MT" w:hAnsi="Arial MT"/>
                <w:w w:val="80"/>
                <w:sz w:val="20"/>
              </w:rPr>
              <w:t>mësimore,</w:t>
            </w:r>
            <w:r>
              <w:rPr>
                <w:rFonts w:ascii="Arial MT" w:hAnsi="Arial MT"/>
                <w:spacing w:val="-3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me</w:t>
            </w:r>
          </w:p>
          <w:p>
            <w:pPr>
              <w:pStyle w:val="TableParagraph"/>
              <w:spacing w:line="228" w:lineRule="exact"/>
              <w:ind w:left="258" w:right="234" w:firstLine="2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w w:val="90"/>
                <w:sz w:val="20"/>
              </w:rPr>
              <w:t>çështjet </w:t>
            </w:r>
            <w:r>
              <w:rPr>
                <w:rFonts w:ascii="Arial MT" w:hAnsi="Arial MT"/>
                <w:spacing w:val="-2"/>
                <w:w w:val="80"/>
                <w:sz w:val="20"/>
              </w:rPr>
              <w:t>ndërkurrikulare</w:t>
            </w:r>
          </w:p>
        </w:tc>
        <w:tc>
          <w:tcPr>
            <w:tcW w:w="1289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before="1"/>
              <w:ind w:left="30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Burimet</w:t>
            </w:r>
          </w:p>
        </w:tc>
      </w:tr>
      <w:tr>
        <w:trPr>
          <w:trHeight w:val="3116" w:hRule="atLeast"/>
        </w:trPr>
        <w:tc>
          <w:tcPr>
            <w:tcW w:w="162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1"/>
              <w:ind w:left="107" w:right="334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Gjimnastika </w:t>
            </w:r>
            <w:r>
              <w:rPr>
                <w:sz w:val="22"/>
              </w:rPr>
              <w:t>dhe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Atletika: </w:t>
            </w:r>
            <w:r>
              <w:rPr>
                <w:b/>
                <w:spacing w:val="-2"/>
                <w:sz w:val="22"/>
              </w:rPr>
              <w:t>gjimnastika ritmike.</w:t>
            </w:r>
          </w:p>
          <w:p>
            <w:pPr>
              <w:pStyle w:val="TableParagraph"/>
              <w:ind w:left="107" w:right="98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Elementet tekniko-taktike </w:t>
            </w:r>
            <w:r>
              <w:rPr>
                <w:sz w:val="22"/>
              </w:rPr>
              <w:t>të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sporteve individuale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dhe kolektive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SKI.</w:t>
            </w:r>
          </w:p>
          <w:p>
            <w:pPr>
              <w:pStyle w:val="TableParagraph"/>
              <w:spacing w:before="252"/>
              <w:ind w:left="107" w:right="146"/>
              <w:rPr>
                <w:sz w:val="22"/>
              </w:rPr>
            </w:pPr>
            <w:r>
              <w:rPr>
                <w:spacing w:val="-2"/>
                <w:sz w:val="22"/>
              </w:rPr>
              <w:t>Elementet tekniko-</w:t>
            </w:r>
            <w:r>
              <w:rPr>
                <w:spacing w:val="-2"/>
                <w:sz w:val="22"/>
              </w:rPr>
              <w:t>taktike</w:t>
            </w:r>
          </w:p>
        </w:tc>
        <w:tc>
          <w:tcPr>
            <w:tcW w:w="3240" w:type="dxa"/>
            <w:gridSpan w:val="3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Demonstron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valle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popullore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dhe vallëzim modern të vendeve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të </w:t>
            </w:r>
            <w:r>
              <w:rPr>
                <w:spacing w:val="-2"/>
                <w:sz w:val="22"/>
              </w:rPr>
              <w:t>ndryshme</w:t>
            </w:r>
          </w:p>
          <w:p>
            <w:pPr>
              <w:pStyle w:val="TableParagraph"/>
              <w:spacing w:line="259" w:lineRule="auto" w:before="253"/>
              <w:ind w:left="107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Zbaton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rregullat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përgjithshme gjatë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demonstrimit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elementeve tekniko - taktike të sportet individuale si, ski</w:t>
            </w:r>
          </w:p>
          <w:p>
            <w:pPr>
              <w:pStyle w:val="TableParagraph"/>
              <w:spacing w:line="259" w:lineRule="auto" w:before="160"/>
              <w:ind w:left="107"/>
              <w:rPr>
                <w:sz w:val="22"/>
              </w:rPr>
            </w:pPr>
            <w:r>
              <w:rPr>
                <w:sz w:val="22"/>
              </w:rPr>
              <w:t>Zbaton rregullat e përgjithshme gjatë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demonstrimit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elementeve tekniko - taktike të sportet</w:t>
            </w: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575" w:val="left" w:leader="none"/>
              </w:tabs>
              <w:spacing w:line="243" w:lineRule="exact" w:before="2" w:after="0"/>
              <w:ind w:left="575" w:right="0" w:hanging="360"/>
              <w:jc w:val="left"/>
              <w:rPr>
                <w:rFonts w:ascii="Symbol" w:hAnsi="Symbol"/>
                <w:color w:val="6F2F9F"/>
                <w:sz w:val="20"/>
              </w:rPr>
            </w:pPr>
            <w:r>
              <w:rPr>
                <w:rFonts w:ascii="Arial MT" w:hAnsi="Arial MT"/>
                <w:color w:val="6F2F9F"/>
                <w:sz w:val="20"/>
              </w:rPr>
              <w:t>SHUFRA</w:t>
            </w:r>
            <w:r>
              <w:rPr>
                <w:rFonts w:ascii="Arial MT" w:hAnsi="Arial MT"/>
                <w:color w:val="6F2F9F"/>
                <w:spacing w:val="-10"/>
                <w:sz w:val="20"/>
              </w:rPr>
              <w:t> </w:t>
            </w:r>
            <w:r>
              <w:rPr>
                <w:rFonts w:ascii="Arial MT" w:hAnsi="Arial MT"/>
                <w:color w:val="6F2F9F"/>
                <w:spacing w:val="-2"/>
                <w:sz w:val="20"/>
              </w:rPr>
              <w:t>HORIZONTALE</w:t>
            </w:r>
          </w:p>
          <w:p>
            <w:pPr>
              <w:pStyle w:val="TableParagraph"/>
              <w:ind w:left="575" w:right="25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6F2F9F"/>
                <w:sz w:val="20"/>
              </w:rPr>
              <w:t>(Hekuri gjimnastikor) Lëkundjet</w:t>
            </w:r>
            <w:r>
              <w:rPr>
                <w:rFonts w:ascii="Arial MT" w:hAnsi="Arial MT"/>
                <w:color w:val="6F2F9F"/>
                <w:spacing w:val="-9"/>
                <w:sz w:val="20"/>
              </w:rPr>
              <w:t> </w:t>
            </w:r>
            <w:r>
              <w:rPr>
                <w:rFonts w:ascii="Arial MT" w:hAnsi="Arial MT"/>
                <w:color w:val="6F2F9F"/>
                <w:sz w:val="20"/>
              </w:rPr>
              <w:t>e</w:t>
            </w:r>
            <w:r>
              <w:rPr>
                <w:rFonts w:ascii="Arial MT" w:hAnsi="Arial MT"/>
                <w:color w:val="6F2F9F"/>
                <w:spacing w:val="-11"/>
                <w:sz w:val="20"/>
              </w:rPr>
              <w:t> </w:t>
            </w:r>
            <w:r>
              <w:rPr>
                <w:rFonts w:ascii="Arial MT" w:hAnsi="Arial MT"/>
                <w:color w:val="6F2F9F"/>
                <w:sz w:val="20"/>
              </w:rPr>
              <w:t>gjata</w:t>
            </w:r>
            <w:r>
              <w:rPr>
                <w:rFonts w:ascii="Arial MT" w:hAnsi="Arial MT"/>
                <w:color w:val="6F2F9F"/>
                <w:spacing w:val="-11"/>
                <w:sz w:val="20"/>
              </w:rPr>
              <w:t> </w:t>
            </w:r>
            <w:r>
              <w:rPr>
                <w:rFonts w:ascii="Arial MT" w:hAnsi="Arial MT"/>
                <w:color w:val="6F2F9F"/>
                <w:sz w:val="20"/>
              </w:rPr>
              <w:t>në</w:t>
            </w:r>
            <w:r>
              <w:rPr>
                <w:rFonts w:ascii="Arial MT" w:hAnsi="Arial MT"/>
                <w:color w:val="6F2F9F"/>
                <w:spacing w:val="-11"/>
                <w:sz w:val="20"/>
              </w:rPr>
              <w:t> </w:t>
            </w:r>
            <w:r>
              <w:rPr>
                <w:rFonts w:ascii="Arial MT" w:hAnsi="Arial MT"/>
                <w:color w:val="6F2F9F"/>
                <w:sz w:val="20"/>
              </w:rPr>
              <w:t>varje dhe daljet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75" w:val="left" w:leader="none"/>
              </w:tabs>
              <w:spacing w:line="240" w:lineRule="auto" w:before="26" w:after="0"/>
              <w:ind w:left="575" w:right="141" w:hanging="360"/>
              <w:jc w:val="left"/>
              <w:rPr>
                <w:rFonts w:ascii="Symbol" w:hAnsi="Symbol"/>
                <w:color w:val="6F2F9F"/>
                <w:sz w:val="22"/>
              </w:rPr>
            </w:pPr>
            <w:r>
              <w:rPr>
                <w:rFonts w:ascii="Calibri" w:hAnsi="Calibri"/>
                <w:color w:val="6F2F9F"/>
                <w:sz w:val="22"/>
              </w:rPr>
              <w:t>TRAU</w:t>
            </w:r>
            <w:r>
              <w:rPr>
                <w:rFonts w:ascii="Calibri" w:hAnsi="Calibri"/>
                <w:color w:val="6F2F9F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6F2F9F"/>
                <w:sz w:val="22"/>
              </w:rPr>
              <w:t>HORIZONTAL</w:t>
            </w:r>
            <w:r>
              <w:rPr>
                <w:rFonts w:ascii="Calibri" w:hAnsi="Calibri"/>
                <w:color w:val="6F2F9F"/>
                <w:spacing w:val="24"/>
                <w:sz w:val="22"/>
              </w:rPr>
              <w:t> </w:t>
            </w:r>
            <w:r>
              <w:rPr>
                <w:rFonts w:ascii="Calibri" w:hAnsi="Calibri"/>
                <w:color w:val="6F2F9F"/>
                <w:sz w:val="22"/>
              </w:rPr>
              <w:t>Elemente ekuilibri dhe kthimet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75" w:val="left" w:leader="none"/>
              </w:tabs>
              <w:spacing w:line="240" w:lineRule="auto" w:before="28" w:after="0"/>
              <w:ind w:left="575" w:right="1019" w:hanging="360"/>
              <w:jc w:val="left"/>
              <w:rPr>
                <w:rFonts w:ascii="Symbol" w:hAnsi="Symbol"/>
                <w:color w:val="6F2F9F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Krijimi</w:t>
            </w:r>
            <w:r>
              <w:rPr>
                <w:rFonts w:ascii="Calibri" w:hAnsi="Calibri"/>
                <w:color w:val="6F2F9F"/>
                <w:spacing w:val="-12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i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kompozimeve grupore pa</w:t>
            </w:r>
            <w:r>
              <w:rPr>
                <w:rFonts w:ascii="Calibri" w:hAnsi="Calibri"/>
                <w:color w:val="6F2F9F"/>
                <w:spacing w:val="40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rekuizita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75" w:val="left" w:leader="none"/>
              </w:tabs>
              <w:spacing w:line="240" w:lineRule="auto" w:before="27" w:after="0"/>
              <w:ind w:left="575" w:right="445" w:hanging="360"/>
              <w:jc w:val="left"/>
              <w:rPr>
                <w:rFonts w:ascii="Symbol" w:hAnsi="Symbol"/>
                <w:color w:val="6F2F9F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Krijimi i kompozimeve grupore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me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dy</w:t>
            </w:r>
            <w:r>
              <w:rPr>
                <w:rFonts w:ascii="Calibri" w:hAnsi="Calibri"/>
                <w:color w:val="6F2F9F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rekuizita</w:t>
            </w:r>
            <w:r>
              <w:rPr>
                <w:rFonts w:ascii="Calibri" w:hAnsi="Calibri"/>
                <w:color w:val="6F2F9F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(topi dhe litari)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75" w:val="left" w:leader="none"/>
              </w:tabs>
              <w:spacing w:line="240" w:lineRule="auto" w:before="27" w:after="0"/>
              <w:ind w:left="575" w:right="0" w:hanging="360"/>
              <w:jc w:val="left"/>
              <w:rPr>
                <w:rFonts w:ascii="Symbol" w:hAnsi="Symbol"/>
                <w:color w:val="6F2F9F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Valsi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Vjenez</w:t>
            </w:r>
          </w:p>
        </w:tc>
        <w:tc>
          <w:tcPr>
            <w:tcW w:w="144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58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1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88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2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0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1"/>
              <w:ind w:left="107" w:right="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Metodologjia e bazuar me nxënësin në qendër dhe gjithë </w:t>
            </w:r>
            <w:r>
              <w:rPr>
                <w:rFonts w:ascii="Calibri" w:hAnsi="Calibri"/>
                <w:spacing w:val="-2"/>
                <w:sz w:val="24"/>
              </w:rPr>
              <w:t>përfshirja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14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330" w:lineRule="atLeast"/>
              <w:ind w:left="107" w:right="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Metodologjia</w:t>
            </w:r>
            <w:r>
              <w:rPr>
                <w:rFonts w:ascii="Calibri" w:hAnsi="Calibri"/>
                <w:spacing w:val="-1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e bazuar në</w:t>
            </w:r>
          </w:p>
        </w:tc>
        <w:tc>
          <w:tcPr>
            <w:tcW w:w="1531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1"/>
              <w:ind w:left="105" w:right="275"/>
              <w:rPr>
                <w:sz w:val="22"/>
              </w:rPr>
            </w:pPr>
            <w:r>
              <w:rPr>
                <w:sz w:val="22"/>
              </w:rPr>
              <w:t>Gjuhe dhe </w:t>
            </w:r>
            <w:r>
              <w:rPr>
                <w:spacing w:val="-2"/>
                <w:sz w:val="22"/>
              </w:rPr>
              <w:t>komunikim, matematikë, Fizike, Histori.</w:t>
            </w:r>
          </w:p>
          <w:p>
            <w:pPr>
              <w:pStyle w:val="TableParagraph"/>
              <w:ind w:left="105" w:right="363"/>
              <w:rPr>
                <w:sz w:val="22"/>
              </w:rPr>
            </w:pPr>
            <w:r>
              <w:rPr>
                <w:spacing w:val="-2"/>
                <w:sz w:val="22"/>
              </w:rPr>
              <w:t>Biologji </w:t>
            </w:r>
            <w:r>
              <w:rPr>
                <w:spacing w:val="-4"/>
                <w:sz w:val="22"/>
              </w:rPr>
              <w:t>Kimi</w:t>
            </w:r>
          </w:p>
          <w:p>
            <w:pPr>
              <w:pStyle w:val="TableParagraph"/>
              <w:spacing w:before="252"/>
              <w:ind w:left="105" w:right="98"/>
              <w:rPr>
                <w:sz w:val="22"/>
              </w:rPr>
            </w:pPr>
            <w:r>
              <w:rPr>
                <w:spacing w:val="-2"/>
                <w:sz w:val="22"/>
              </w:rPr>
              <w:t>Zhvillimi </w:t>
            </w:r>
            <w:r>
              <w:rPr>
                <w:sz w:val="22"/>
              </w:rPr>
              <w:t>personal dhe aftësitë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jetë</w:t>
            </w:r>
          </w:p>
        </w:tc>
        <w:tc>
          <w:tcPr>
            <w:tcW w:w="1289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4"/>
              <w:ind w:left="105" w:right="173"/>
              <w:jc w:val="both"/>
              <w:rPr>
                <w:sz w:val="16"/>
              </w:rPr>
            </w:pPr>
            <w:r>
              <w:rPr>
                <w:sz w:val="16"/>
              </w:rPr>
              <w:t>Libri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nxënësit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(edukata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fizike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8)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</w:p>
          <w:p>
            <w:pPr>
              <w:pStyle w:val="TableParagraph"/>
              <w:spacing w:line="276" w:lineRule="auto" w:before="159"/>
              <w:ind w:left="105" w:right="96"/>
              <w:jc w:val="both"/>
              <w:rPr>
                <w:sz w:val="16"/>
              </w:rPr>
            </w:pPr>
            <w:r>
              <w:rPr>
                <w:sz w:val="16"/>
              </w:rPr>
              <w:t>Sadik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Krasniqi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;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Rrezon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Krasniqi</w:t>
            </w: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42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73" w:lineRule="auto"/>
              <w:ind w:left="105"/>
              <w:rPr>
                <w:sz w:val="16"/>
              </w:rPr>
            </w:pPr>
            <w:r>
              <w:rPr>
                <w:color w:val="006620"/>
                <w:spacing w:val="-2"/>
                <w:sz w:val="16"/>
                <w:u w:val="dotted" w:color="006620"/>
              </w:rPr>
              <w:t>https://sq.wikipe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z w:val="16"/>
                <w:u w:val="dotted" w:color="006620"/>
              </w:rPr>
              <w:t>dia.org › wiki ›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dotted" w:color="006620"/>
              </w:rPr>
              <w:t>Skijim</w:t>
            </w:r>
            <w:hyperlink r:id="rId15">
              <w:r>
                <w:rPr>
                  <w:color w:val="006620"/>
                  <w:spacing w:val="-2"/>
                  <w:sz w:val="16"/>
                  <w:u w:val="dotted" w:color="006620"/>
                </w:rPr>
                <w:t>i</w:t>
              </w:r>
            </w:hyperlink>
          </w:p>
          <w:p>
            <w:pPr>
              <w:pStyle w:val="TableParagraph"/>
              <w:spacing w:before="8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78" w:lineRule="auto"/>
              <w:ind w:left="105"/>
              <w:rPr>
                <w:sz w:val="16"/>
              </w:rPr>
            </w:pPr>
            <w:hyperlink r:id="rId15">
              <w:r>
                <w:rPr>
                  <w:color w:val="006620"/>
                  <w:spacing w:val="-2"/>
                  <w:sz w:val="16"/>
                  <w:u w:val="dotted" w:color="006620"/>
                </w:rPr>
                <w:t>https://www.brit</w:t>
              </w:r>
            </w:hyperlink>
            <w:r>
              <w:rPr>
                <w:color w:val="006620"/>
                <w:spacing w:val="40"/>
                <w:sz w:val="16"/>
              </w:rPr>
              <w:t> </w:t>
            </w:r>
            <w:hyperlink r:id="rId15">
              <w:r>
                <w:rPr>
                  <w:color w:val="006620"/>
                  <w:sz w:val="16"/>
                  <w:u w:val="dotted" w:color="006620"/>
                </w:rPr>
                <w:t>annica.com</w:t>
              </w:r>
              <w:r>
                <w:rPr>
                  <w:color w:val="006620"/>
                  <w:spacing w:val="-1"/>
                  <w:sz w:val="16"/>
                  <w:u w:val="dotted" w:color="006620"/>
                </w:rPr>
                <w:t> </w:t>
              </w:r>
              <w:r>
                <w:rPr>
                  <w:color w:val="006620"/>
                  <w:sz w:val="16"/>
                  <w:u w:val="dotted" w:color="006620"/>
                </w:rPr>
                <w:t>›</w:t>
              </w:r>
            </w:hyperlink>
          </w:p>
        </w:tc>
      </w:tr>
    </w:tbl>
    <w:p>
      <w:pPr>
        <w:pStyle w:val="TableParagraph"/>
        <w:spacing w:after="0" w:line="278" w:lineRule="auto"/>
        <w:rPr>
          <w:sz w:val="16"/>
        </w:rPr>
        <w:sectPr>
          <w:type w:val="continuous"/>
          <w:pgSz w:w="16840" w:h="11910" w:orient="landscape"/>
          <w:pgMar w:top="820" w:bottom="386" w:left="283" w:right="283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980"/>
        <w:gridCol w:w="1260"/>
        <w:gridCol w:w="3420"/>
        <w:gridCol w:w="1440"/>
        <w:gridCol w:w="1800"/>
        <w:gridCol w:w="1531"/>
        <w:gridCol w:w="1620"/>
        <w:gridCol w:w="1289"/>
      </w:tblGrid>
      <w:tr>
        <w:trPr>
          <w:trHeight w:val="286" w:hRule="atLeast"/>
        </w:trPr>
        <w:tc>
          <w:tcPr>
            <w:tcW w:w="1620" w:type="dxa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ind w:left="107" w:right="114"/>
              <w:rPr>
                <w:b/>
                <w:sz w:val="22"/>
              </w:rPr>
            </w:pPr>
            <w:r>
              <w:rPr>
                <w:sz w:val="22"/>
              </w:rPr>
              <w:t>të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sporteve individuale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dhe kolektive</w:t>
            </w:r>
            <w:r>
              <w:rPr>
                <w:b/>
                <w:sz w:val="22"/>
              </w:rPr>
              <w:t>: me raketë (tenis, </w:t>
            </w:r>
            <w:r>
              <w:rPr>
                <w:b/>
                <w:spacing w:val="-2"/>
                <w:sz w:val="22"/>
              </w:rPr>
              <w:t>pingpong, badminton);</w:t>
            </w:r>
          </w:p>
          <w:p>
            <w:pPr>
              <w:pStyle w:val="TableParagraph"/>
              <w:spacing w:before="251"/>
              <w:ind w:left="107" w:right="115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Elementet tekniko-taktike </w:t>
            </w:r>
            <w:r>
              <w:rPr>
                <w:sz w:val="22"/>
              </w:rPr>
              <w:t>të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sporteve individuale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dhe </w:t>
            </w:r>
            <w:r>
              <w:rPr>
                <w:spacing w:val="-2"/>
                <w:sz w:val="22"/>
              </w:rPr>
              <w:t>kolektive</w:t>
            </w:r>
            <w:r>
              <w:rPr>
                <w:b/>
                <w:spacing w:val="-2"/>
                <w:sz w:val="22"/>
              </w:rPr>
              <w:t>: Sportet </w:t>
            </w:r>
            <w:r>
              <w:rPr>
                <w:b/>
                <w:sz w:val="22"/>
              </w:rPr>
              <w:t>luftarake -</w:t>
            </w:r>
          </w:p>
          <w:p>
            <w:pPr>
              <w:pStyle w:val="TableParagraph"/>
              <w:spacing w:before="252"/>
              <w:ind w:left="107" w:right="28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Ushqimi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dhe prejardhja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4"/>
                <w:sz w:val="22"/>
              </w:rPr>
              <w:t>tij</w:t>
            </w:r>
          </w:p>
          <w:p>
            <w:pPr>
              <w:pStyle w:val="TableParagraph"/>
              <w:spacing w:before="254"/>
              <w:ind w:left="107" w:right="275"/>
              <w:rPr>
                <w:b/>
                <w:sz w:val="22"/>
              </w:rPr>
            </w:pPr>
            <w:r>
              <w:rPr>
                <w:b/>
                <w:sz w:val="22"/>
              </w:rPr>
              <w:t>Veprimi i </w:t>
            </w:r>
            <w:r>
              <w:rPr>
                <w:b/>
                <w:spacing w:val="-2"/>
                <w:sz w:val="22"/>
              </w:rPr>
              <w:t>substancave </w:t>
            </w:r>
            <w:r>
              <w:rPr>
                <w:b/>
                <w:sz w:val="22"/>
              </w:rPr>
              <w:t>që krijojnë </w:t>
            </w:r>
            <w:r>
              <w:rPr>
                <w:b/>
                <w:spacing w:val="-2"/>
                <w:sz w:val="22"/>
              </w:rPr>
              <w:t>varshmëri.</w:t>
            </w:r>
          </w:p>
          <w:p>
            <w:pPr>
              <w:pStyle w:val="TableParagraph"/>
              <w:spacing w:before="253"/>
              <w:ind w:left="107" w:right="322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Gjimnastika </w:t>
            </w:r>
            <w:r>
              <w:rPr>
                <w:sz w:val="22"/>
              </w:rPr>
              <w:t>dhe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Atletika</w:t>
            </w:r>
            <w:r>
              <w:rPr>
                <w:b/>
                <w:sz w:val="22"/>
              </w:rPr>
              <w:t>: </w:t>
            </w:r>
            <w:r>
              <w:rPr>
                <w:b/>
                <w:spacing w:val="-2"/>
                <w:sz w:val="22"/>
              </w:rPr>
              <w:t>Atletikë.</w:t>
            </w:r>
          </w:p>
        </w:tc>
        <w:tc>
          <w:tcPr>
            <w:tcW w:w="3240" w:type="dxa"/>
            <w:gridSpan w:val="2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individuale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sportet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raketë.</w:t>
            </w:r>
          </w:p>
          <w:p>
            <w:pPr>
              <w:pStyle w:val="TableParagraph"/>
              <w:spacing w:line="259" w:lineRule="auto" w:before="181"/>
              <w:ind w:left="107"/>
              <w:rPr>
                <w:sz w:val="22"/>
              </w:rPr>
            </w:pPr>
            <w:r>
              <w:rPr>
                <w:sz w:val="22"/>
              </w:rPr>
              <w:t>Zbaton rregullat e përgjithshme gjatë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demonstrimit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elementeve tekniko - taktike të sportet individuale si sportet luftarake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7" w:val="left" w:leader="none"/>
              </w:tabs>
              <w:spacing w:line="240" w:lineRule="auto" w:before="156" w:after="0"/>
              <w:ind w:left="107" w:right="841" w:firstLine="0"/>
              <w:jc w:val="both"/>
              <w:rPr>
                <w:sz w:val="24"/>
              </w:rPr>
            </w:pPr>
            <w:r>
              <w:rPr>
                <w:sz w:val="24"/>
              </w:rPr>
              <w:t>Identifikon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përbërësit kryesor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të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ushqimit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dhe prejardhjen e tij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7" w:val="left" w:leader="none"/>
              </w:tabs>
              <w:spacing w:line="240" w:lineRule="auto" w:before="0" w:after="0"/>
              <w:ind w:left="107" w:right="574" w:firstLine="0"/>
              <w:jc w:val="left"/>
              <w:rPr>
                <w:sz w:val="24"/>
              </w:rPr>
            </w:pPr>
            <w:r>
              <w:rPr>
                <w:sz w:val="24"/>
              </w:rPr>
              <w:t>Përshkruan lidhjen mes energjetikës,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ushqimit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dhe shëndetit fizik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7" w:val="left" w:leader="none"/>
              </w:tabs>
              <w:spacing w:line="259" w:lineRule="auto" w:before="0" w:after="0"/>
              <w:ind w:left="107" w:right="247" w:firstLine="0"/>
              <w:jc w:val="left"/>
              <w:rPr>
                <w:sz w:val="22"/>
              </w:rPr>
            </w:pPr>
            <w:r>
              <w:rPr>
                <w:sz w:val="22"/>
              </w:rPr>
              <w:t>Hulumton ndikimin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që ka ushqimi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uji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kontaminuar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 burim i sëmundjeve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7" w:val="left" w:leader="none"/>
              </w:tabs>
              <w:spacing w:line="240" w:lineRule="auto" w:before="158" w:after="0"/>
              <w:ind w:left="107" w:right="548" w:firstLine="0"/>
              <w:jc w:val="left"/>
              <w:rPr>
                <w:sz w:val="24"/>
              </w:rPr>
            </w:pPr>
            <w:r>
              <w:rPr>
                <w:sz w:val="24"/>
              </w:rPr>
              <w:t>Argumenton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efektet e veprimit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të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substancave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që krijojnë varshmëri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7" w:val="left" w:leader="none"/>
              </w:tabs>
              <w:spacing w:line="240" w:lineRule="auto" w:before="1" w:after="0"/>
              <w:ind w:left="107" w:right="368" w:firstLine="0"/>
              <w:jc w:val="left"/>
              <w:rPr>
                <w:sz w:val="24"/>
              </w:rPr>
            </w:pPr>
            <w:r>
              <w:rPr>
                <w:sz w:val="24"/>
              </w:rPr>
              <w:t>Përshkruan ndryshimet fizike,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mendore,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emocionale dhe sociale nga përdorimi i </w:t>
            </w:r>
            <w:r>
              <w:rPr>
                <w:spacing w:val="-2"/>
                <w:sz w:val="24"/>
              </w:rPr>
              <w:t>substancave</w:t>
            </w:r>
          </w:p>
          <w:p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Përshkruan disiplinat e atletikës dhe fazat e realizimit të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teknikave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gjatë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zhvillimit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të shkathtësive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demonstrimit të tyre</w:t>
            </w:r>
          </w:p>
        </w:tc>
        <w:tc>
          <w:tcPr>
            <w:tcW w:w="342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575" w:val="left" w:leader="none"/>
              </w:tabs>
              <w:spacing w:line="233" w:lineRule="exact" w:before="34" w:after="0"/>
              <w:ind w:left="575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6F2F9F"/>
                <w:sz w:val="20"/>
              </w:rPr>
              <w:t>Vallja</w:t>
            </w:r>
            <w:r>
              <w:rPr>
                <w:rFonts w:ascii="Arial MT" w:hAnsi="Arial MT"/>
                <w:color w:val="6F2F9F"/>
                <w:spacing w:val="-7"/>
                <w:sz w:val="20"/>
              </w:rPr>
              <w:t> </w:t>
            </w:r>
            <w:r>
              <w:rPr>
                <w:rFonts w:ascii="Arial MT" w:hAnsi="Arial MT"/>
                <w:color w:val="6F2F9F"/>
                <w:sz w:val="20"/>
              </w:rPr>
              <w:t>e</w:t>
            </w:r>
            <w:r>
              <w:rPr>
                <w:rFonts w:ascii="Arial MT" w:hAnsi="Arial MT"/>
                <w:color w:val="6F2F9F"/>
                <w:spacing w:val="-3"/>
                <w:sz w:val="20"/>
              </w:rPr>
              <w:t> </w:t>
            </w:r>
            <w:r>
              <w:rPr>
                <w:rFonts w:ascii="Arial MT" w:hAnsi="Arial MT"/>
                <w:color w:val="6F2F9F"/>
                <w:spacing w:val="-2"/>
                <w:sz w:val="20"/>
              </w:rPr>
              <w:t>Rugovës</w:t>
            </w:r>
          </w:p>
        </w:tc>
        <w:tc>
          <w:tcPr>
            <w:tcW w:w="144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8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3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3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3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3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20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39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20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9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0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8" w:lineRule="auto"/>
              <w:ind w:left="107" w:right="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mësim të </w:t>
            </w:r>
            <w:r>
              <w:rPr>
                <w:rFonts w:ascii="Calibri" w:hAnsi="Calibri"/>
                <w:spacing w:val="-2"/>
                <w:sz w:val="24"/>
              </w:rPr>
              <w:t>diferencuar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44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7" w:right="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Metodologjia</w:t>
            </w:r>
            <w:r>
              <w:rPr>
                <w:rFonts w:ascii="Calibri" w:hAnsi="Calibri"/>
                <w:spacing w:val="-1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e bazuar në mësim të </w:t>
            </w:r>
            <w:r>
              <w:rPr>
                <w:rFonts w:ascii="Calibri" w:hAnsi="Calibri"/>
                <w:spacing w:val="-2"/>
                <w:sz w:val="24"/>
              </w:rPr>
              <w:t>integrar</w:t>
            </w:r>
          </w:p>
        </w:tc>
        <w:tc>
          <w:tcPr>
            <w:tcW w:w="1531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05" w:right="275"/>
              <w:rPr>
                <w:sz w:val="22"/>
              </w:rPr>
            </w:pPr>
            <w:r>
              <w:rPr>
                <w:sz w:val="22"/>
              </w:rPr>
              <w:t>Arsimi për zhvillim të </w:t>
            </w:r>
            <w:r>
              <w:rPr>
                <w:spacing w:val="-2"/>
                <w:sz w:val="22"/>
              </w:rPr>
              <w:t>qëndrueshëm</w:t>
            </w:r>
          </w:p>
        </w:tc>
        <w:tc>
          <w:tcPr>
            <w:tcW w:w="1289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hyperlink r:id="rId15">
              <w:r>
                <w:rPr>
                  <w:color w:val="006620"/>
                  <w:sz w:val="16"/>
                  <w:u w:val="single" w:color="006620"/>
                </w:rPr>
                <w:t>sports</w:t>
              </w:r>
              <w:r>
                <w:rPr>
                  <w:color w:val="006620"/>
                  <w:spacing w:val="-4"/>
                  <w:sz w:val="16"/>
                  <w:u w:val="single" w:color="006620"/>
                </w:rPr>
                <w:t> </w:t>
              </w:r>
              <w:r>
                <w:rPr>
                  <w:color w:val="006620"/>
                  <w:sz w:val="16"/>
                  <w:u w:val="single" w:color="006620"/>
                </w:rPr>
                <w:t>›</w:t>
              </w:r>
              <w:r>
                <w:rPr>
                  <w:color w:val="006620"/>
                  <w:spacing w:val="-1"/>
                  <w:sz w:val="16"/>
                  <w:u w:val="single" w:color="006620"/>
                </w:rPr>
                <w:t> </w:t>
              </w:r>
              <w:r>
                <w:rPr>
                  <w:color w:val="006620"/>
                  <w:spacing w:val="-2"/>
                  <w:sz w:val="16"/>
                  <w:u w:val="single" w:color="006620"/>
                </w:rPr>
                <w:t>skiing</w:t>
              </w:r>
            </w:hyperlink>
          </w:p>
          <w:p>
            <w:pPr>
              <w:pStyle w:val="TableParagraph"/>
              <w:spacing w:before="33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006620"/>
                <w:spacing w:val="-2"/>
                <w:sz w:val="16"/>
                <w:u w:val="single" w:color="006620"/>
              </w:rPr>
              <w:t>https://en.wikipe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z w:val="16"/>
                <w:u w:val="single" w:color="006620"/>
              </w:rPr>
              <w:t>dia.org › wiki ›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single" w:color="006620"/>
              </w:rPr>
              <w:t>Karate</w:t>
            </w:r>
          </w:p>
          <w:p>
            <w:pPr>
              <w:pStyle w:val="TableParagraph"/>
              <w:spacing w:line="276" w:lineRule="auto" w:before="185"/>
              <w:ind w:left="105"/>
              <w:rPr>
                <w:sz w:val="16"/>
              </w:rPr>
            </w:pPr>
            <w:r>
              <w:rPr>
                <w:color w:val="006620"/>
                <w:spacing w:val="-2"/>
                <w:sz w:val="16"/>
                <w:u w:val="single" w:color="006620"/>
              </w:rPr>
              <w:t>https://en.wikipe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z w:val="16"/>
                <w:u w:val="single" w:color="006620"/>
              </w:rPr>
              <w:t>dia.org › wiki ›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single" w:color="006620"/>
              </w:rPr>
              <w:t>Xhudo</w:t>
            </w:r>
          </w:p>
          <w:p>
            <w:pPr>
              <w:pStyle w:val="TableParagraph"/>
              <w:spacing w:before="5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76" w:lineRule="auto"/>
              <w:ind w:left="105" w:right="82"/>
              <w:rPr>
                <w:sz w:val="16"/>
              </w:rPr>
            </w:pPr>
            <w:r>
              <w:rPr>
                <w:spacing w:val="-2"/>
                <w:sz w:val="16"/>
              </w:rPr>
              <w:t>https://sq.wikipe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dia.org › wiki 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Vallëzimi</w:t>
            </w:r>
            <w:r>
              <w:rPr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https://sq.wikipe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dia.org › wiki 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Vallëzimi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single" w:color="006620"/>
              </w:rPr>
              <w:t>https://www.fa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single" w:color="006620"/>
              </w:rPr>
              <w:t>miljadheshendet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z w:val="16"/>
                <w:u w:val="single" w:color="006620"/>
              </w:rPr>
              <w:t>i.com</w:t>
            </w:r>
            <w:r>
              <w:rPr>
                <w:color w:val="006620"/>
                <w:spacing w:val="-1"/>
                <w:sz w:val="16"/>
                <w:u w:val="single" w:color="006620"/>
              </w:rPr>
              <w:t> </w:t>
            </w:r>
            <w:r>
              <w:rPr>
                <w:color w:val="006620"/>
                <w:sz w:val="16"/>
                <w:u w:val="single" w:color="006620"/>
              </w:rPr>
              <w:t>›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single" w:color="006620"/>
              </w:rPr>
              <w:t>imuniteti-i-</w:t>
            </w:r>
            <w:r>
              <w:rPr>
                <w:color w:val="006620"/>
                <w:spacing w:val="40"/>
                <w:sz w:val="16"/>
              </w:rPr>
              <w:t> </w:t>
            </w:r>
            <w:r>
              <w:rPr>
                <w:color w:val="006620"/>
                <w:spacing w:val="-2"/>
                <w:sz w:val="16"/>
                <w:u w:val="single" w:color="006620"/>
              </w:rPr>
              <w:t>femijeve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https://s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q.wikipedia.org</w:t>
            </w: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›</w:t>
            </w:r>
            <w:r>
              <w:rPr>
                <w:color w:val="0000FF"/>
                <w:spacing w:val="-3"/>
                <w:sz w:val="16"/>
                <w:u w:val="single" w:color="0000FF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wiki ›</w:t>
            </w:r>
            <w:r>
              <w:rPr>
                <w:color w:val="0000FF"/>
                <w:spacing w:val="-1"/>
                <w:sz w:val="16"/>
                <w:u w:val="single" w:color="0000FF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Droga</w:t>
            </w:r>
          </w:p>
          <w:p>
            <w:pPr>
              <w:pStyle w:val="TableParagraph"/>
              <w:spacing w:before="186"/>
              <w:ind w:left="105" w:right="86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www.familjad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2"/>
                <w:sz w:val="18"/>
              </w:rPr>
              <w:t>heshendeti.co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0"/>
                <w:sz w:val="18"/>
              </w:rPr>
              <w:t>m</w:t>
            </w:r>
          </w:p>
          <w:p>
            <w:pPr>
              <w:pStyle w:val="TableParagraph"/>
              <w:spacing w:line="273" w:lineRule="auto" w:before="3"/>
              <w:ind w:left="105"/>
              <w:rPr>
                <w:sz w:val="16"/>
              </w:rPr>
            </w:pPr>
            <w:r>
              <w:rPr>
                <w:color w:val="0000FF"/>
                <w:spacing w:val="-2"/>
                <w:sz w:val="16"/>
                <w:u w:val="single" w:color="0000FF"/>
              </w:rPr>
              <w:t>https://sq.wikipe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dia.org › wiki 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Atletika</w:t>
            </w:r>
          </w:p>
          <w:p>
            <w:pPr>
              <w:pStyle w:val="TableParagraph"/>
              <w:spacing w:before="8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0000FF"/>
                <w:spacing w:val="-2"/>
                <w:sz w:val="16"/>
                <w:u w:val="single" w:color="0000FF"/>
              </w:rPr>
              <w:t>https://sq.wikipe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dia.org › wiki 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Gjimnastika</w:t>
            </w:r>
          </w:p>
        </w:tc>
      </w:tr>
      <w:tr>
        <w:trPr>
          <w:trHeight w:val="509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75" w:val="left" w:leader="none"/>
              </w:tabs>
              <w:spacing w:line="240" w:lineRule="atLeast" w:before="0" w:after="0"/>
              <w:ind w:left="575" w:right="949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Teknikat</w:t>
            </w:r>
            <w:r>
              <w:rPr>
                <w:rFonts w:ascii="Calibri" w:hAnsi="Calibri"/>
                <w:color w:val="6F2F9F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skijimit</w:t>
            </w:r>
            <w:r>
              <w:rPr>
                <w:rFonts w:ascii="Calibri" w:hAnsi="Calibri"/>
                <w:color w:val="6F2F9F"/>
                <w:spacing w:val="26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dhe veshmbathjet për ski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575" w:val="left" w:leader="none"/>
              </w:tabs>
              <w:spacing w:line="239" w:lineRule="exact" w:before="6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Goditjet</w:t>
            </w:r>
            <w:r>
              <w:rPr>
                <w:rFonts w:ascii="Calibri" w:hAnsi="Calibri"/>
                <w:color w:val="6F2F9F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themelore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pingpong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575" w:val="left" w:leader="none"/>
              </w:tabs>
              <w:spacing w:line="225" w:lineRule="exact" w:before="7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Goditjet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themelore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4"/>
                <w:sz w:val="20"/>
              </w:rPr>
              <w:t>tenis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575" w:val="left" w:leader="none"/>
              </w:tabs>
              <w:spacing w:line="248" w:lineRule="exact" w:before="0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Goditjet</w:t>
            </w:r>
            <w:r>
              <w:rPr>
                <w:rFonts w:ascii="Calibri" w:hAnsi="Calibri"/>
                <w:color w:val="6F2F9F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themelore</w:t>
            </w:r>
          </w:p>
          <w:p>
            <w:pPr>
              <w:pStyle w:val="TableParagraph"/>
              <w:spacing w:line="214" w:lineRule="exact"/>
              <w:ind w:left="575"/>
              <w:rPr>
                <w:rFonts w:ascii="Calibri"/>
                <w:sz w:val="20"/>
              </w:rPr>
            </w:pPr>
            <w:r>
              <w:rPr>
                <w:rFonts w:ascii="Calibri"/>
                <w:color w:val="6F2F9F"/>
                <w:spacing w:val="-2"/>
                <w:sz w:val="20"/>
              </w:rPr>
              <w:t>badminton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575" w:val="left" w:leader="none"/>
              </w:tabs>
              <w:spacing w:line="233" w:lineRule="exact" w:before="0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TAEKWONDO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–</w:t>
            </w:r>
            <w:r>
              <w:rPr>
                <w:rFonts w:ascii="Calibri" w:hAnsi="Calibri"/>
                <w:color w:val="6F2F9F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Goditjet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575" w:val="left" w:leader="none"/>
              </w:tabs>
              <w:spacing w:line="238" w:lineRule="exact" w:before="7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TAEKWONDO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–</w:t>
            </w:r>
            <w:r>
              <w:rPr>
                <w:rFonts w:ascii="Calibri" w:hAnsi="Calibri"/>
                <w:color w:val="6F2F9F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Bllokadat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9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574" w:val="left" w:leader="none"/>
              </w:tabs>
              <w:spacing w:line="240" w:lineRule="atLeast" w:before="0" w:after="0"/>
              <w:ind w:left="574" w:right="523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Vrapimet</w:t>
            </w:r>
            <w:r>
              <w:rPr>
                <w:rFonts w:ascii="Calibri" w:hAnsi="Calibri"/>
                <w:color w:val="6F2F9F"/>
                <w:spacing w:val="-12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me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pengesa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110m M 100m F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574" w:val="left" w:leader="none"/>
              </w:tabs>
              <w:spacing w:line="238" w:lineRule="exact" w:before="6" w:after="0"/>
              <w:ind w:left="574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Ecja</w:t>
            </w:r>
            <w:r>
              <w:rPr>
                <w:rFonts w:ascii="Calibri" w:hAnsi="Calibri"/>
                <w:color w:val="6F2F9F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sportive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574" w:val="left" w:leader="none"/>
              </w:tabs>
              <w:spacing w:line="240" w:lineRule="atLeast" w:before="0" w:after="0"/>
              <w:ind w:left="574" w:right="901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Shtytja</w:t>
            </w:r>
            <w:r>
              <w:rPr>
                <w:rFonts w:ascii="Calibri" w:hAnsi="Calibri"/>
                <w:color w:val="6F2F9F"/>
                <w:spacing w:val="3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e</w:t>
            </w:r>
            <w:r>
              <w:rPr>
                <w:rFonts w:ascii="Calibri" w:hAnsi="Calibri"/>
                <w:color w:val="6F2F9F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gjyles</w:t>
            </w:r>
            <w:r>
              <w:rPr>
                <w:rFonts w:ascii="Calibri" w:hAnsi="Calibri"/>
                <w:color w:val="6F2F9F"/>
                <w:spacing w:val="-7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me</w:t>
            </w:r>
            <w:r>
              <w:rPr>
                <w:rFonts w:ascii="Calibri" w:hAnsi="Calibri"/>
                <w:color w:val="6F2F9F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hap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rrëshqitës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3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574" w:val="left" w:leader="none"/>
              </w:tabs>
              <w:spacing w:line="240" w:lineRule="atLeast" w:before="0" w:after="0"/>
              <w:ind w:left="574" w:right="689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Kërcim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se</w:t>
            </w:r>
            <w:r>
              <w:rPr>
                <w:rFonts w:ascii="Calibri" w:hAnsi="Calibri"/>
                <w:color w:val="6F2F9F"/>
                <w:spacing w:val="-11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gjati</w:t>
            </w:r>
            <w:r>
              <w:rPr>
                <w:rFonts w:ascii="Calibri" w:hAnsi="Calibri"/>
                <w:color w:val="6F2F9F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teknika</w:t>
            </w:r>
            <w:r>
              <w:rPr>
                <w:rFonts w:ascii="Calibri" w:hAnsi="Calibri"/>
                <w:color w:val="6F2F9F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me hapa në ajër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5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75" w:val="left" w:leader="none"/>
              </w:tabs>
              <w:spacing w:line="242" w:lineRule="exact" w:before="0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Kërcimi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së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gjati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teknika</w:t>
            </w:r>
          </w:p>
          <w:p>
            <w:pPr>
              <w:pStyle w:val="TableParagraph"/>
              <w:spacing w:line="213" w:lineRule="exact"/>
              <w:ind w:left="57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pacing w:val="-2"/>
                <w:sz w:val="20"/>
              </w:rPr>
              <w:t>trehapësh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575" w:val="left" w:leader="none"/>
              </w:tabs>
              <w:spacing w:line="247" w:lineRule="exact" w:before="0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Kërcim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së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larti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teknika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 me</w:t>
            </w:r>
          </w:p>
          <w:p>
            <w:pPr>
              <w:pStyle w:val="TableParagraph"/>
              <w:spacing w:line="213" w:lineRule="exact"/>
              <w:ind w:left="57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shpinë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(fosberi)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2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75" w:val="left" w:leader="none"/>
              </w:tabs>
              <w:spacing w:line="240" w:lineRule="auto" w:before="0" w:after="0"/>
              <w:ind w:left="575" w:right="405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Tregarësh Vrapim 60m, kërcim</w:t>
            </w:r>
            <w:r>
              <w:rPr>
                <w:rFonts w:ascii="Calibri" w:hAnsi="Calibri"/>
                <w:color w:val="6F2F9F"/>
                <w:spacing w:val="-7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së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larti</w:t>
            </w:r>
            <w:r>
              <w:rPr>
                <w:rFonts w:ascii="Calibri" w:hAnsi="Calibri"/>
                <w:color w:val="6F2F9F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fosberi,</w:t>
            </w:r>
            <w:r>
              <w:rPr>
                <w:rFonts w:ascii="Calibri" w:hAnsi="Calibri"/>
                <w:color w:val="6F2F9F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0"/>
              </w:rPr>
              <w:t>hedhja</w:t>
            </w:r>
          </w:p>
          <w:p>
            <w:pPr>
              <w:pStyle w:val="TableParagraph"/>
              <w:spacing w:line="200" w:lineRule="exact"/>
              <w:ind w:left="575"/>
              <w:rPr>
                <w:rFonts w:ascii="Calibri"/>
                <w:sz w:val="20"/>
              </w:rPr>
            </w:pPr>
            <w:r>
              <w:rPr>
                <w:rFonts w:ascii="Calibri"/>
                <w:color w:val="6F2F9F"/>
                <w:sz w:val="20"/>
              </w:rPr>
              <w:t>e</w:t>
            </w:r>
            <w:r>
              <w:rPr>
                <w:rFonts w:ascii="Calibri"/>
                <w:color w:val="6F2F9F"/>
                <w:spacing w:val="-2"/>
                <w:sz w:val="20"/>
              </w:rPr>
              <w:t> gjyles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6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575" w:val="left" w:leader="none"/>
              </w:tabs>
              <w:spacing w:line="233" w:lineRule="exact" w:before="0" w:after="0"/>
              <w:ind w:left="575" w:right="0" w:hanging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6F2F9F"/>
                <w:sz w:val="20"/>
              </w:rPr>
              <w:t>Përforcim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i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z w:val="20"/>
              </w:rPr>
              <w:t>njësive</w:t>
            </w:r>
            <w:r>
              <w:rPr>
                <w:rFonts w:ascii="Calibri" w:hAnsi="Calibri"/>
                <w:color w:val="6F2F9F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6F2F9F"/>
                <w:spacing w:val="-5"/>
                <w:sz w:val="20"/>
              </w:rPr>
              <w:t>nga</w:t>
            </w:r>
          </w:p>
          <w:p>
            <w:pPr>
              <w:pStyle w:val="TableParagraph"/>
              <w:spacing w:line="213" w:lineRule="exact"/>
              <w:ind w:left="575"/>
              <w:rPr>
                <w:rFonts w:ascii="Calibri"/>
                <w:sz w:val="20"/>
              </w:rPr>
            </w:pPr>
            <w:r>
              <w:rPr>
                <w:rFonts w:ascii="Calibri"/>
                <w:color w:val="6F2F9F"/>
                <w:spacing w:val="-2"/>
                <w:sz w:val="20"/>
              </w:rPr>
              <w:t>Atletika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575" w:val="left" w:leader="none"/>
              </w:tabs>
              <w:spacing w:line="239" w:lineRule="exact" w:before="0" w:after="0"/>
              <w:ind w:left="575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6F2F9F"/>
                <w:sz w:val="22"/>
              </w:rPr>
              <w:t>Ushqimi</w:t>
            </w:r>
            <w:r>
              <w:rPr>
                <w:rFonts w:ascii="Calibri" w:hAnsi="Calibri"/>
                <w:color w:val="6F2F9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6F2F9F"/>
                <w:sz w:val="22"/>
              </w:rPr>
              <w:t>i</w:t>
            </w:r>
            <w:r>
              <w:rPr>
                <w:rFonts w:ascii="Calibri" w:hAnsi="Calibri"/>
                <w:color w:val="6F2F9F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2"/>
              </w:rPr>
              <w:t>shëndetshëm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575" w:val="left" w:leader="none"/>
              </w:tabs>
              <w:spacing w:line="269" w:lineRule="exact" w:before="0" w:after="0"/>
              <w:ind w:left="575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6F2F9F"/>
                <w:sz w:val="22"/>
              </w:rPr>
              <w:t>UJI</w:t>
            </w:r>
            <w:r>
              <w:rPr>
                <w:rFonts w:ascii="Calibri" w:hAnsi="Calibri"/>
                <w:color w:val="6F2F9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6F2F9F"/>
                <w:sz w:val="22"/>
              </w:rPr>
              <w:t>dhe</w:t>
            </w:r>
            <w:r>
              <w:rPr>
                <w:rFonts w:ascii="Calibri" w:hAnsi="Calibri"/>
                <w:color w:val="6F2F9F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6F2F9F"/>
                <w:spacing w:val="-2"/>
                <w:sz w:val="22"/>
              </w:rPr>
              <w:t>rëndësia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36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F1E8"/>
          </w:tcPr>
          <w:p>
            <w:pPr>
              <w:pStyle w:val="TableParagraph"/>
              <w:spacing w:line="266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HARTUAN:</w:t>
            </w:r>
          </w:p>
        </w:tc>
        <w:tc>
          <w:tcPr>
            <w:tcW w:w="12360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6840" w:h="11910" w:orient="landscape"/>
          <w:pgMar w:top="540" w:bottom="280" w:left="283" w:right="283"/>
        </w:sectPr>
      </w:pPr>
    </w:p>
    <w:p>
      <w:pPr>
        <w:pStyle w:val="BodyText"/>
        <w:spacing w:before="2"/>
        <w:rPr>
          <w:rFonts w:ascii="Calibri"/>
          <w:b/>
          <w:sz w:val="2"/>
        </w:rPr>
      </w:pPr>
    </w:p>
    <w:tbl>
      <w:tblPr>
        <w:tblW w:w="0" w:type="auto"/>
        <w:jc w:val="left"/>
        <w:tblInd w:w="2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260"/>
        <w:gridCol w:w="1260"/>
        <w:gridCol w:w="271"/>
        <w:gridCol w:w="2880"/>
        <w:gridCol w:w="989"/>
        <w:gridCol w:w="811"/>
        <w:gridCol w:w="1889"/>
        <w:gridCol w:w="1111"/>
        <w:gridCol w:w="329"/>
        <w:gridCol w:w="1800"/>
        <w:gridCol w:w="1740"/>
      </w:tblGrid>
      <w:tr>
        <w:trPr>
          <w:trHeight w:val="634" w:hRule="atLeast"/>
        </w:trPr>
        <w:tc>
          <w:tcPr>
            <w:tcW w:w="4140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22" w:lineRule="exact" w:before="2"/>
              <w:ind w:right="88"/>
              <w:jc w:val="right"/>
              <w:rPr>
                <w:b/>
                <w:sz w:val="28"/>
              </w:rPr>
            </w:pPr>
            <w:bookmarkStart w:name="4. w prill maj qershor klasa (VIII)" w:id="5"/>
            <w:bookmarkEnd w:id="5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> PERIUDHES</w:t>
            </w:r>
          </w:p>
          <w:p>
            <w:pPr>
              <w:pStyle w:val="TableParagraph"/>
              <w:spacing w:line="291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SË</w:t>
            </w:r>
            <w:r>
              <w:rPr>
                <w:b/>
                <w:spacing w:val="-2"/>
                <w:sz w:val="28"/>
              </w:rPr>
              <w:t> TRETË:</w:t>
            </w:r>
          </w:p>
        </w:tc>
        <w:tc>
          <w:tcPr>
            <w:tcW w:w="48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2"/>
              <w:ind w:left="883"/>
              <w:rPr>
                <w:b/>
                <w:sz w:val="28"/>
              </w:rPr>
            </w:pPr>
            <w:r>
              <w:rPr>
                <w:b/>
                <w:color w:val="0000CC"/>
                <w:spacing w:val="-2"/>
                <w:sz w:val="28"/>
              </w:rPr>
              <w:t>PRILL-MAJ-QERSHOR</w:t>
            </w:r>
          </w:p>
        </w:tc>
        <w:tc>
          <w:tcPr>
            <w:tcW w:w="3869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9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38"/>
              <w:ind w:left="666"/>
              <w:rPr>
                <w:b/>
                <w:sz w:val="28"/>
              </w:rPr>
            </w:pPr>
            <w:r>
              <w:rPr>
                <w:b/>
                <w:sz w:val="28"/>
              </w:rPr>
              <w:t>VITI</w:t>
            </w:r>
            <w:r>
              <w:rPr>
                <w:b/>
                <w:spacing w:val="-2"/>
                <w:sz w:val="28"/>
              </w:rPr>
              <w:t> SHKOLLOR: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color w:val="0000CC"/>
                <w:spacing w:val="-10"/>
                <w:sz w:val="28"/>
              </w:rPr>
              <w:t>/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2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12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FUSHA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E</w:t>
            </w:r>
          </w:p>
          <w:p>
            <w:pPr>
              <w:pStyle w:val="TableParagraph"/>
              <w:spacing w:line="291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KURRIKULËS: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1"/>
              <w:ind w:left="263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Edukatë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fizike,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sportet</w:t>
            </w:r>
            <w:r>
              <w:rPr>
                <w:b/>
                <w:color w:val="0000CC"/>
                <w:spacing w:val="-5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dhe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shëndeti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line="303" w:lineRule="exact" w:before="2"/>
              <w:ind w:left="1897"/>
              <w:rPr>
                <w:b/>
                <w:sz w:val="28"/>
              </w:rPr>
            </w:pPr>
            <w:r>
              <w:rPr>
                <w:b/>
                <w:sz w:val="28"/>
              </w:rPr>
              <w:t>LËNDA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3" w:lineRule="exact" w:before="2"/>
              <w:ind w:left="300"/>
              <w:rPr>
                <w:b/>
                <w:sz w:val="28"/>
              </w:rPr>
            </w:pPr>
            <w:r>
              <w:rPr>
                <w:b/>
                <w:sz w:val="28"/>
              </w:rPr>
              <w:t>Edukatë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fizike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sportet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shëndeti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0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26"/>
              <w:ind w:left="1912"/>
              <w:rPr>
                <w:b/>
                <w:sz w:val="28"/>
              </w:rPr>
            </w:pPr>
            <w:r>
              <w:rPr>
                <w:b/>
                <w:sz w:val="28"/>
              </w:rPr>
              <w:t>KLASA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VIII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3" w:hRule="atLeast"/>
        </w:trPr>
        <w:tc>
          <w:tcPr>
            <w:tcW w:w="2880" w:type="dxa"/>
            <w:gridSpan w:val="2"/>
            <w:tcBorders>
              <w:right w:val="single" w:sz="4" w:space="0" w:color="000000"/>
            </w:tcBorders>
            <w:shd w:val="clear" w:color="auto" w:fill="FDF1E8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TEMA-T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mësimore:</w:t>
            </w:r>
          </w:p>
        </w:tc>
        <w:tc>
          <w:tcPr>
            <w:tcW w:w="13080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270" w:lineRule="atLeast"/>
              <w:ind w:left="117" w:right="1643"/>
              <w:rPr>
                <w:b/>
                <w:sz w:val="24"/>
              </w:rPr>
            </w:pPr>
            <w:r>
              <w:rPr>
                <w:b/>
                <w:sz w:val="24"/>
              </w:rPr>
              <w:t>Elementet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tekniko-taktike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sporteve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kolektive: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Volejboll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futboll;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Sportet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individuale: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noti; Antropometria dhe motorika</w:t>
            </w:r>
          </w:p>
        </w:tc>
      </w:tr>
      <w:tr>
        <w:trPr>
          <w:trHeight w:val="320" w:hRule="atLeast"/>
        </w:trPr>
        <w:tc>
          <w:tcPr>
            <w:tcW w:w="15960" w:type="dxa"/>
            <w:gridSpan w:val="12"/>
            <w:tcBorders>
              <w:bottom w:val="dotted" w:sz="4" w:space="0" w:color="000000"/>
            </w:tcBorders>
            <w:shd w:val="clear" w:color="auto" w:fill="F1F1F1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RNK-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6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kompetencat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kryesore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temës/ve:</w:t>
            </w:r>
          </w:p>
        </w:tc>
      </w:tr>
      <w:tr>
        <w:trPr>
          <w:trHeight w:val="560" w:hRule="atLeast"/>
        </w:trPr>
        <w:tc>
          <w:tcPr>
            <w:tcW w:w="1596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8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efektiv: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I.1,5,8;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Mendimtar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kreativ: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1,2,5,8;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Nxënës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 suksesshëm: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III.4,5,6;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Kontribuues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produktiv: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3,6,7,8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;Individ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 shëndoshë:V.4,5,6,7; Qytetar i përgjegjshëm: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Vl.1,3,5,7.</w:t>
            </w:r>
          </w:p>
        </w:tc>
      </w:tr>
      <w:tr>
        <w:trPr>
          <w:trHeight w:val="320" w:hRule="atLeast"/>
        </w:trPr>
        <w:tc>
          <w:tcPr>
            <w:tcW w:w="15960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1F1F1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RNF-</w:t>
            </w:r>
            <w:r>
              <w:rPr>
                <w:b/>
                <w:color w:val="000099"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fushës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kurrikulare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temës/ve:</w:t>
            </w:r>
          </w:p>
        </w:tc>
      </w:tr>
      <w:tr>
        <w:trPr>
          <w:trHeight w:val="1518" w:hRule="atLeast"/>
        </w:trPr>
        <w:tc>
          <w:tcPr>
            <w:tcW w:w="1596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72" w:val="left" w:leader="none"/>
              </w:tabs>
              <w:spacing w:line="362" w:lineRule="auto" w:before="1" w:after="0"/>
              <w:ind w:left="107" w:right="74" w:firstLine="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Merr pjese aktive ne disiplina të ndryshme sportive (atletikë, gjimnastikë, sportet luftarake etj.)</w:t>
            </w:r>
            <w:r>
              <w:rPr>
                <w:b/>
                <w:i/>
                <w:spacing w:val="79"/>
                <w:sz w:val="22"/>
              </w:rPr>
              <w:t> </w:t>
            </w:r>
            <w:r>
              <w:rPr>
                <w:b/>
                <w:i/>
                <w:sz w:val="22"/>
              </w:rPr>
              <w:t>aplikon përvoja e fituara në mënyrë të rregullte përmes aktiviteteve fizike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dhe krijon kombinime lëvizore 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7" w:val="left" w:leader="none"/>
              </w:tabs>
              <w:spacing w:line="240" w:lineRule="auto" w:before="0" w:after="0"/>
              <w:ind w:left="107" w:right="979" w:firstLine="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Përshkruan,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zbaton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ndërlidh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rregullat 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sporteve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kolektive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duke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përforcuar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shprehitë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motorike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shkathtësitë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gjatë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ushtrimit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taktikave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sportet </w:t>
            </w:r>
            <w:r>
              <w:rPr>
                <w:b/>
                <w:i/>
                <w:spacing w:val="-2"/>
                <w:sz w:val="22"/>
              </w:rPr>
              <w:t>kolektive.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2" w:val="left" w:leader="none"/>
              </w:tabs>
              <w:spacing w:line="233" w:lineRule="exact" w:before="0" w:after="0"/>
              <w:ind w:left="272" w:right="0" w:hanging="165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Përdor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burimet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natyrore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për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zhvillimin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aftësive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fizike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shëndetit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duke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u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kujdesur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për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respektuar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mjedisin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ku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vepron</w:t>
            </w:r>
          </w:p>
        </w:tc>
      </w:tr>
      <w:tr>
        <w:trPr>
          <w:trHeight w:val="1151" w:hRule="atLeast"/>
        </w:trPr>
        <w:tc>
          <w:tcPr>
            <w:tcW w:w="162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09" w:right="277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Tema-t mësimore</w:t>
            </w:r>
          </w:p>
        </w:tc>
        <w:tc>
          <w:tcPr>
            <w:tcW w:w="2791" w:type="dxa"/>
            <w:gridSpan w:val="3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Rezultatet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për tema mësimore</w:t>
            </w:r>
          </w:p>
          <w:p>
            <w:pPr>
              <w:pStyle w:val="TableParagraph"/>
              <w:ind w:left="29" w:right="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RNL</w:t>
            </w:r>
          </w:p>
        </w:tc>
        <w:tc>
          <w:tcPr>
            <w:tcW w:w="3869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1475" w:right="1442" w:hanging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Njësitë mësimore</w:t>
            </w:r>
          </w:p>
        </w:tc>
        <w:tc>
          <w:tcPr>
            <w:tcW w:w="811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  <w:textDirection w:val="btLr"/>
          </w:tcPr>
          <w:p>
            <w:pPr>
              <w:pStyle w:val="TableParagraph"/>
              <w:spacing w:line="244" w:lineRule="auto" w:before="110"/>
              <w:ind w:left="158" w:right="156" w:firstLine="2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Orë </w:t>
            </w:r>
            <w:r>
              <w:rPr>
                <w:b/>
                <w:spacing w:val="-2"/>
                <w:sz w:val="20"/>
              </w:rPr>
              <w:t>mësimore</w:t>
            </w:r>
          </w:p>
        </w:tc>
        <w:tc>
          <w:tcPr>
            <w:tcW w:w="1889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342" w:right="252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mësimdhënies</w:t>
            </w:r>
          </w:p>
        </w:tc>
        <w:tc>
          <w:tcPr>
            <w:tcW w:w="1440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227" w:right="82" w:hanging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Metodologjia </w:t>
            </w:r>
            <w:r>
              <w:rPr>
                <w:b/>
                <w:sz w:val="20"/>
              </w:rPr>
              <w:t>e vlerësimit</w:t>
            </w:r>
          </w:p>
        </w:tc>
        <w:tc>
          <w:tcPr>
            <w:tcW w:w="180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spacing w:line="230" w:lineRule="exact"/>
              <w:ind w:left="275" w:right="246" w:firstLine="1"/>
              <w:jc w:val="center"/>
              <w:rPr>
                <w:sz w:val="20"/>
              </w:rPr>
            </w:pPr>
            <w:r>
              <w:rPr>
                <w:sz w:val="20"/>
              </w:rPr>
              <w:t>Ndërlidhja me lëndë tjera mësimore, me </w:t>
            </w:r>
            <w:r>
              <w:rPr>
                <w:spacing w:val="-2"/>
                <w:sz w:val="20"/>
              </w:rPr>
              <w:t>çështjet ndërkurrikulare</w:t>
            </w:r>
          </w:p>
        </w:tc>
        <w:tc>
          <w:tcPr>
            <w:tcW w:w="1740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DF1E8"/>
          </w:tcPr>
          <w:p>
            <w:pPr>
              <w:pStyle w:val="TableParagraph"/>
              <w:ind w:left="5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Burimet</w:t>
            </w:r>
          </w:p>
        </w:tc>
      </w:tr>
      <w:tr>
        <w:trPr>
          <w:trHeight w:val="3779" w:hRule="atLeast"/>
        </w:trPr>
        <w:tc>
          <w:tcPr>
            <w:tcW w:w="162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51"/>
              <w:ind w:left="107" w:right="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Elementet tekniko- </w:t>
            </w:r>
            <w:r>
              <w:rPr>
                <w:b/>
                <w:sz w:val="24"/>
              </w:rPr>
              <w:t>taktike të </w:t>
            </w:r>
            <w:r>
              <w:rPr>
                <w:b/>
                <w:spacing w:val="-2"/>
                <w:sz w:val="24"/>
              </w:rPr>
              <w:t>sporteve individuale </w:t>
            </w:r>
            <w:r>
              <w:rPr>
                <w:b/>
                <w:spacing w:val="-4"/>
                <w:sz w:val="24"/>
              </w:rPr>
              <w:t>dhe </w:t>
            </w:r>
            <w:r>
              <w:rPr>
                <w:b/>
                <w:spacing w:val="-2"/>
                <w:sz w:val="24"/>
              </w:rPr>
              <w:t>kolektive: Volejboll</w:t>
            </w:r>
          </w:p>
        </w:tc>
        <w:tc>
          <w:tcPr>
            <w:tcW w:w="2791" w:type="dxa"/>
            <w:gridSpan w:val="3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50"/>
              <w:ind w:left="107" w:right="55"/>
              <w:rPr>
                <w:sz w:val="22"/>
              </w:rPr>
            </w:pPr>
            <w:r>
              <w:rPr>
                <w:sz w:val="22"/>
              </w:rPr>
              <w:t>Zbaton rregullat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përgjithshme gjatë demonstrimit të elementeve tekniko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taktike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lojës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të sportet kolektive: volejboll</w:t>
            </w:r>
          </w:p>
          <w:p>
            <w:pPr>
              <w:pStyle w:val="TableParagraph"/>
              <w:spacing w:before="7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55"/>
              <w:rPr>
                <w:sz w:val="22"/>
              </w:rPr>
            </w:pPr>
            <w:r>
              <w:rPr>
                <w:sz w:val="22"/>
              </w:rPr>
              <w:t>Zbaton rregullat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përgjithshme gjatë demonstrimit të elementeve tekniko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taktike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lojës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të sportet kolektive: futboll</w:t>
            </w:r>
          </w:p>
        </w:tc>
        <w:tc>
          <w:tcPr>
            <w:tcW w:w="3869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3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73" w:val="left" w:leader="none"/>
              </w:tabs>
              <w:spacing w:line="240" w:lineRule="auto" w:before="0" w:after="0"/>
              <w:ind w:left="573" w:right="1075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Pranimi</w:t>
            </w:r>
            <w:r>
              <w:rPr>
                <w:rFonts w:ascii="Calibri" w:hAnsi="Calibri"/>
                <w:color w:val="0066FF"/>
                <w:spacing w:val="-11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i</w:t>
            </w:r>
            <w:r>
              <w:rPr>
                <w:rFonts w:ascii="Calibri" w:hAnsi="Calibri"/>
                <w:color w:val="0066FF"/>
                <w:spacing w:val="-8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topit</w:t>
            </w:r>
            <w:r>
              <w:rPr>
                <w:rFonts w:ascii="Calibri" w:hAnsi="Calibri"/>
                <w:color w:val="0066FF"/>
                <w:spacing w:val="-10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10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gishta mbi kokë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73" w:val="left" w:leader="none"/>
              </w:tabs>
              <w:spacing w:line="240" w:lineRule="auto" w:before="18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Pranimi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i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topit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çekan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73" w:val="left" w:leader="none"/>
              </w:tabs>
              <w:spacing w:line="240" w:lineRule="auto" w:before="156" w:after="0"/>
              <w:ind w:left="573" w:right="975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Pranimi i topit nga kahet dhe</w:t>
            </w:r>
            <w:r>
              <w:rPr>
                <w:rFonts w:ascii="Calibri" w:hAnsi="Calibri"/>
                <w:color w:val="0066FF"/>
                <w:spacing w:val="-11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lartësitë</w:t>
            </w:r>
            <w:r>
              <w:rPr>
                <w:rFonts w:ascii="Calibri" w:hAnsi="Calibri"/>
                <w:color w:val="0066FF"/>
                <w:spacing w:val="-1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e</w:t>
            </w:r>
            <w:r>
              <w:rPr>
                <w:rFonts w:ascii="Calibri" w:hAnsi="Calibri"/>
                <w:color w:val="0066FF"/>
                <w:spacing w:val="-10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ndryshme.</w:t>
            </w:r>
          </w:p>
          <w:p>
            <w:pPr>
              <w:pStyle w:val="TableParagraph"/>
              <w:spacing w:before="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73" w:val="left" w:leader="none"/>
              </w:tabs>
              <w:spacing w:line="240" w:lineRule="auto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Elementet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teknike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top.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73" w:val="left" w:leader="none"/>
              </w:tabs>
              <w:spacing w:line="240" w:lineRule="auto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Shërbimi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tenis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kërcim.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73" w:val="left" w:leader="none"/>
              </w:tabs>
              <w:spacing w:line="240" w:lineRule="auto" w:before="152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Goditjet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dhe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bllokimet.</w:t>
            </w:r>
          </w:p>
        </w:tc>
        <w:tc>
          <w:tcPr>
            <w:tcW w:w="811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2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89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1"/>
              <w:ind w:left="107" w:right="189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Metodologjia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 bazuar me nxënësin në qendër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gjithë </w:t>
            </w:r>
            <w:r>
              <w:rPr>
                <w:spacing w:val="-2"/>
                <w:sz w:val="22"/>
              </w:rPr>
              <w:t>përfshirja</w:t>
            </w:r>
          </w:p>
        </w:tc>
        <w:tc>
          <w:tcPr>
            <w:tcW w:w="1440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02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07" w:right="441"/>
              <w:rPr>
                <w:sz w:val="22"/>
              </w:rPr>
            </w:pPr>
            <w:r>
              <w:rPr>
                <w:sz w:val="22"/>
              </w:rPr>
              <w:t>Gjuhë dhe </w:t>
            </w:r>
            <w:r>
              <w:rPr>
                <w:spacing w:val="-2"/>
                <w:sz w:val="22"/>
              </w:rPr>
              <w:t>komunikim, matematikë, Fizike, Histori.</w:t>
            </w:r>
          </w:p>
        </w:tc>
        <w:tc>
          <w:tcPr>
            <w:tcW w:w="1740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231"/>
              <w:ind w:left="107"/>
              <w:rPr>
                <w:sz w:val="22"/>
              </w:rPr>
            </w:pPr>
            <w:r>
              <w:rPr>
                <w:sz w:val="22"/>
              </w:rPr>
              <w:t>Libri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nxënësit edukata fizike sportet dhe shëndeti Kl 8 </w:t>
            </w:r>
            <w:r>
              <w:rPr>
                <w:spacing w:val="-2"/>
                <w:sz w:val="22"/>
              </w:rPr>
              <w:t>Autor:</w:t>
            </w:r>
          </w:p>
          <w:p>
            <w:pPr>
              <w:pStyle w:val="TableParagraph"/>
              <w:spacing w:line="427" w:lineRule="auto" w:before="158"/>
              <w:ind w:left="107" w:right="149"/>
              <w:rPr>
                <w:sz w:val="22"/>
              </w:rPr>
            </w:pPr>
            <w:r>
              <w:rPr>
                <w:sz w:val="22"/>
              </w:rPr>
              <w:t>Sadik Krasniqi Rrezon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Krasniqi</w:t>
            </w:r>
          </w:p>
        </w:tc>
      </w:tr>
    </w:tbl>
    <w:p>
      <w:pPr>
        <w:pStyle w:val="TableParagraph"/>
        <w:spacing w:after="0" w:line="427" w:lineRule="auto"/>
        <w:rPr>
          <w:sz w:val="22"/>
        </w:rPr>
        <w:sectPr>
          <w:pgSz w:w="16840" w:h="11910" w:orient="landscape"/>
          <w:pgMar w:top="540" w:bottom="280" w:left="283" w:right="283"/>
        </w:sectPr>
      </w:pPr>
    </w:p>
    <w:tbl>
      <w:tblPr>
        <w:tblW w:w="0" w:type="auto"/>
        <w:jc w:val="left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2791"/>
        <w:gridCol w:w="3869"/>
        <w:gridCol w:w="811"/>
        <w:gridCol w:w="1889"/>
        <w:gridCol w:w="1440"/>
        <w:gridCol w:w="1800"/>
        <w:gridCol w:w="1740"/>
      </w:tblGrid>
      <w:tr>
        <w:trPr>
          <w:trHeight w:val="527" w:hRule="atLeast"/>
        </w:trPr>
        <w:tc>
          <w:tcPr>
            <w:tcW w:w="1620" w:type="dxa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7" w:right="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Elementet tekniko- </w:t>
            </w:r>
            <w:r>
              <w:rPr>
                <w:b/>
                <w:sz w:val="24"/>
              </w:rPr>
              <w:t>taktike të </w:t>
            </w:r>
            <w:r>
              <w:rPr>
                <w:b/>
                <w:spacing w:val="-2"/>
                <w:sz w:val="24"/>
              </w:rPr>
              <w:t>sporteve individuale </w:t>
            </w:r>
            <w:r>
              <w:rPr>
                <w:b/>
                <w:spacing w:val="-4"/>
                <w:sz w:val="24"/>
              </w:rPr>
              <w:t>dhe </w:t>
            </w:r>
            <w:r>
              <w:rPr>
                <w:b/>
                <w:spacing w:val="-2"/>
                <w:sz w:val="24"/>
              </w:rPr>
              <w:t>kolektive: Futboll</w:t>
            </w:r>
          </w:p>
          <w:p>
            <w:pPr>
              <w:pStyle w:val="TableParagraph"/>
              <w:spacing w:before="87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07" w:righ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Elementet tekniko- </w:t>
            </w:r>
            <w:r>
              <w:rPr>
                <w:b/>
                <w:sz w:val="24"/>
              </w:rPr>
              <w:t>taktike të </w:t>
            </w:r>
            <w:r>
              <w:rPr>
                <w:b/>
                <w:spacing w:val="-2"/>
                <w:sz w:val="24"/>
              </w:rPr>
              <w:t>sporteve individuale: </w:t>
            </w:r>
            <w:r>
              <w:rPr>
                <w:b/>
                <w:spacing w:val="-4"/>
                <w:sz w:val="24"/>
              </w:rPr>
              <w:t>Not</w:t>
            </w:r>
          </w:p>
          <w:p>
            <w:pPr>
              <w:pStyle w:val="TableParagraph"/>
              <w:spacing w:line="360" w:lineRule="auto"/>
              <w:ind w:left="107" w:right="146"/>
              <w:rPr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Mjedisi dhe ndikimi i </w:t>
            </w:r>
            <w:r>
              <w:rPr>
                <w:rFonts w:ascii="Calibri"/>
                <w:b/>
                <w:spacing w:val="-2"/>
                <w:sz w:val="22"/>
              </w:rPr>
              <w:t>njeriut </w:t>
            </w:r>
            <w:r>
              <w:rPr>
                <w:b/>
                <w:spacing w:val="-2"/>
                <w:sz w:val="22"/>
              </w:rPr>
              <w:t>Antropometri </w:t>
            </w:r>
            <w:r>
              <w:rPr>
                <w:b/>
                <w:sz w:val="22"/>
              </w:rPr>
              <w:t>a dhe </w:t>
            </w:r>
            <w:r>
              <w:rPr>
                <w:b/>
                <w:spacing w:val="-2"/>
                <w:sz w:val="22"/>
              </w:rPr>
              <w:t>motorika</w:t>
            </w:r>
          </w:p>
        </w:tc>
        <w:tc>
          <w:tcPr>
            <w:tcW w:w="2791" w:type="dxa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1"/>
              <w:ind w:left="107" w:right="55"/>
              <w:rPr>
                <w:sz w:val="22"/>
              </w:rPr>
            </w:pPr>
            <w:r>
              <w:rPr>
                <w:sz w:val="22"/>
              </w:rPr>
              <w:t>Zbaton rregullat e përgjithshme gjatë demonstrimit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elementeve tekniko - taktike të sportet individuale: not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87" w:val="left" w:leader="none"/>
              </w:tabs>
              <w:spacing w:line="240" w:lineRule="auto" w:before="158" w:after="0"/>
              <w:ind w:left="107" w:right="406" w:firstLine="0"/>
              <w:jc w:val="left"/>
              <w:rPr>
                <w:sz w:val="24"/>
              </w:rPr>
            </w:pPr>
            <w:r>
              <w:rPr>
                <w:sz w:val="24"/>
              </w:rPr>
              <w:t>Prezanton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projekt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për gjendjen e mjedisit në rrethin ku jeton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72" w:val="left" w:leader="none"/>
              </w:tabs>
              <w:spacing w:line="259" w:lineRule="auto" w:before="278" w:after="0"/>
              <w:ind w:left="107" w:right="158" w:firstLine="0"/>
              <w:jc w:val="left"/>
              <w:rPr>
                <w:sz w:val="22"/>
              </w:rPr>
            </w:pPr>
            <w:r>
              <w:rPr>
                <w:sz w:val="22"/>
              </w:rPr>
              <w:t>Përshkruan ndryshimet mjedisore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në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nivel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lokal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dhe </w:t>
            </w:r>
            <w:r>
              <w:rPr>
                <w:spacing w:val="-2"/>
                <w:sz w:val="22"/>
              </w:rPr>
              <w:t>global</w:t>
            </w:r>
          </w:p>
          <w:p>
            <w:pPr>
              <w:pStyle w:val="TableParagraph"/>
              <w:spacing w:before="162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tabs>
                <w:tab w:pos="1864" w:val="left" w:leader="none"/>
              </w:tabs>
              <w:ind w:left="107" w:right="7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Përshkruan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rezultatet </w:t>
            </w:r>
            <w:r>
              <w:rPr>
                <w:sz w:val="22"/>
              </w:rPr>
              <w:t>antropometrike, krahason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me ato paraprake si dhe paraqet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hapat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2"/>
                <w:sz w:val="22"/>
              </w:rPr>
              <w:t> ardhmen</w:t>
            </w:r>
          </w:p>
          <w:p>
            <w:pPr>
              <w:pStyle w:val="TableParagraph"/>
              <w:spacing w:before="255"/>
              <w:ind w:left="107" w:right="55"/>
              <w:rPr>
                <w:sz w:val="22"/>
              </w:rPr>
            </w:pPr>
            <w:r>
              <w:rPr>
                <w:sz w:val="22"/>
              </w:rPr>
              <w:t>Demonstron shkathtësi gjatë matjeve motorike, krahason rezultatet e arritura me rezultatet paraprake dhe harton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përmirësimin e tyre</w:t>
            </w:r>
          </w:p>
        </w:tc>
        <w:tc>
          <w:tcPr>
            <w:tcW w:w="3869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573" w:val="left" w:leader="none"/>
              </w:tabs>
              <w:spacing w:line="270" w:lineRule="atLeast" w:before="0" w:after="0"/>
              <w:ind w:left="573" w:right="1205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Dëbimi i topit në rënie përpara,</w:t>
            </w:r>
            <w:r>
              <w:rPr>
                <w:rFonts w:ascii="Calibri" w:hAnsi="Calibri"/>
                <w:color w:val="0066FF"/>
                <w:spacing w:val="-1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amortizim</w:t>
            </w:r>
          </w:p>
        </w:tc>
        <w:tc>
          <w:tcPr>
            <w:tcW w:w="811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8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3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3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89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72" w:val="left" w:leader="none"/>
              </w:tabs>
              <w:spacing w:line="276" w:lineRule="auto" w:before="1" w:after="0"/>
              <w:ind w:left="107" w:right="244" w:firstLine="0"/>
              <w:jc w:val="both"/>
              <w:rPr>
                <w:sz w:val="22"/>
              </w:rPr>
            </w:pPr>
            <w:r>
              <w:rPr>
                <w:sz w:val="22"/>
              </w:rPr>
              <w:t>Metodologjia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 bazuar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në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mësim të diferencuar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72" w:val="left" w:leader="none"/>
              </w:tabs>
              <w:spacing w:line="276" w:lineRule="auto" w:before="200" w:after="0"/>
              <w:ind w:left="107" w:right="244" w:firstLine="0"/>
              <w:jc w:val="both"/>
              <w:rPr>
                <w:sz w:val="22"/>
              </w:rPr>
            </w:pPr>
            <w:r>
              <w:rPr>
                <w:sz w:val="22"/>
              </w:rPr>
              <w:t>Metodologjia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 bazuar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në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mësim të integruar</w:t>
            </w:r>
          </w:p>
        </w:tc>
        <w:tc>
          <w:tcPr>
            <w:tcW w:w="144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1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124"/>
              <w:rPr>
                <w:sz w:val="22"/>
              </w:rPr>
            </w:pPr>
            <w:r>
              <w:rPr>
                <w:spacing w:val="-2"/>
                <w:sz w:val="22"/>
              </w:rPr>
              <w:t>Zhvillimi </w:t>
            </w:r>
            <w:r>
              <w:rPr>
                <w:sz w:val="22"/>
              </w:rPr>
              <w:t>personal dhe aftësitë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jetë</w:t>
            </w:r>
          </w:p>
          <w:p>
            <w:pPr>
              <w:pStyle w:val="TableParagraph"/>
              <w:spacing w:before="237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70"/>
              <w:rPr>
                <w:sz w:val="22"/>
              </w:rPr>
            </w:pPr>
            <w:r>
              <w:rPr>
                <w:sz w:val="22"/>
              </w:rPr>
              <w:t>Arsimi për zhvillim të </w:t>
            </w:r>
            <w:r>
              <w:rPr>
                <w:spacing w:val="-2"/>
                <w:sz w:val="22"/>
              </w:rPr>
              <w:t>qëndrueshëm</w:t>
            </w:r>
          </w:p>
        </w:tc>
        <w:tc>
          <w:tcPr>
            <w:tcW w:w="174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83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VEGËZAT:</w:t>
            </w:r>
          </w:p>
          <w:p>
            <w:pPr>
              <w:pStyle w:val="TableParagraph"/>
              <w:spacing w:before="1"/>
              <w:ind w:left="107" w:right="83"/>
              <w:jc w:val="both"/>
              <w:rPr>
                <w:rFonts w:ascii="Calibri"/>
                <w:sz w:val="18"/>
              </w:rPr>
            </w:pP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https://www.youtub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e.com/watch?v=0V9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0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2sII3EFw</w:t>
              </w:r>
            </w:hyperlink>
          </w:p>
          <w:p>
            <w:pPr>
              <w:pStyle w:val="TableParagraph"/>
              <w:spacing w:before="207"/>
              <w:ind w:left="107" w:right="83"/>
              <w:jc w:val="both"/>
              <w:rPr>
                <w:rFonts w:ascii="Calibri"/>
                <w:sz w:val="18"/>
              </w:rPr>
            </w:pP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https://www.youtub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e.com/watch?v=glc6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1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aHFYHNk</w:t>
              </w:r>
            </w:hyperlink>
          </w:p>
          <w:p>
            <w:pPr>
              <w:pStyle w:val="TableParagraph"/>
              <w:spacing w:before="207"/>
              <w:ind w:left="107" w:right="83"/>
              <w:jc w:val="both"/>
              <w:rPr>
                <w:rFonts w:ascii="Calibri"/>
                <w:sz w:val="18"/>
              </w:rPr>
            </w:pP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https://www.youtub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e.com/watch?v=HL6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2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KBD31-zQ</w:t>
              </w:r>
            </w:hyperlink>
          </w:p>
          <w:p>
            <w:pPr>
              <w:pStyle w:val="TableParagraph"/>
              <w:spacing w:before="207"/>
              <w:ind w:left="107" w:right="83"/>
              <w:jc w:val="both"/>
              <w:rPr>
                <w:rFonts w:ascii="Calibri"/>
                <w:sz w:val="18"/>
              </w:rPr>
            </w:pP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https://www.youtub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e.com/watch?v=coC</w:t>
              </w:r>
            </w:hyperlink>
            <w:r>
              <w:rPr>
                <w:rFonts w:ascii="Calibri"/>
                <w:color w:val="0000FF"/>
                <w:sz w:val="18"/>
              </w:rPr>
              <w:t> </w:t>
            </w:r>
            <w:hyperlink r:id="rId13">
              <w:r>
                <w:rPr>
                  <w:rFonts w:ascii="Calibri"/>
                  <w:color w:val="0000FF"/>
                  <w:spacing w:val="-2"/>
                  <w:sz w:val="18"/>
                  <w:u w:val="single" w:color="0000FF"/>
                </w:rPr>
                <w:t>dV86FPeQ</w:t>
              </w:r>
            </w:hyperlink>
          </w:p>
          <w:p>
            <w:pPr>
              <w:pStyle w:val="TableParagraph"/>
              <w:spacing w:line="207" w:lineRule="exact" w:before="206"/>
              <w:ind w:left="107"/>
              <w:rPr>
                <w:sz w:val="18"/>
              </w:rPr>
            </w:pPr>
            <w:hyperlink r:id="rId16">
              <w:r>
                <w:rPr>
                  <w:color w:val="0000FF"/>
                  <w:spacing w:val="-2"/>
                  <w:sz w:val="18"/>
                  <w:u w:val="single" w:color="0000FF"/>
                </w:rPr>
                <w:t>https://www.youtube</w:t>
              </w:r>
            </w:hyperlink>
          </w:p>
          <w:p>
            <w:pPr>
              <w:pStyle w:val="TableParagraph"/>
              <w:ind w:left="107"/>
              <w:rPr>
                <w:sz w:val="18"/>
              </w:rPr>
            </w:pPr>
            <w:hyperlink r:id="rId16">
              <w:r>
                <w:rPr>
                  <w:color w:val="0000FF"/>
                  <w:spacing w:val="-2"/>
                  <w:sz w:val="18"/>
                  <w:u w:val="single" w:color="0000FF"/>
                </w:rPr>
                <w:t>.com/watch?v=ccoy</w:t>
              </w:r>
            </w:hyperlink>
            <w:r>
              <w:rPr>
                <w:color w:val="0000FF"/>
                <w:spacing w:val="-2"/>
                <w:sz w:val="18"/>
              </w:rPr>
              <w:t> </w:t>
            </w:r>
            <w:hyperlink r:id="rId16">
              <w:r>
                <w:rPr>
                  <w:color w:val="0000FF"/>
                  <w:spacing w:val="-2"/>
                  <w:sz w:val="18"/>
                  <w:u w:val="single" w:color="0000FF"/>
                </w:rPr>
                <w:t>Knh20uM</w:t>
              </w:r>
            </w:hyperlink>
          </w:p>
          <w:p>
            <w:pPr>
              <w:pStyle w:val="TableParagraph"/>
              <w:spacing w:line="207" w:lineRule="exact" w:before="208"/>
              <w:ind w:left="107"/>
              <w:rPr>
                <w:sz w:val="18"/>
              </w:rPr>
            </w:pPr>
            <w:hyperlink r:id="rId17">
              <w:r>
                <w:rPr>
                  <w:color w:val="0000FF"/>
                  <w:spacing w:val="-2"/>
                  <w:sz w:val="18"/>
                  <w:u w:val="single" w:color="0000FF"/>
                </w:rPr>
                <w:t>https://www.youtube</w:t>
              </w:r>
            </w:hyperlink>
          </w:p>
          <w:p>
            <w:pPr>
              <w:pStyle w:val="TableParagraph"/>
              <w:ind w:left="107"/>
              <w:rPr>
                <w:sz w:val="18"/>
              </w:rPr>
            </w:pPr>
            <w:hyperlink r:id="rId17">
              <w:r>
                <w:rPr>
                  <w:color w:val="0000FF"/>
                  <w:spacing w:val="-2"/>
                  <w:sz w:val="18"/>
                  <w:u w:val="single" w:color="0000FF"/>
                </w:rPr>
                <w:t>.com/watch?v=vY6</w:t>
              </w:r>
            </w:hyperlink>
            <w:r>
              <w:rPr>
                <w:color w:val="0000FF"/>
                <w:spacing w:val="-2"/>
                <w:sz w:val="18"/>
              </w:rPr>
              <w:t> </w:t>
            </w:r>
            <w:hyperlink r:id="rId17">
              <w:r>
                <w:rPr>
                  <w:color w:val="0000FF"/>
                  <w:spacing w:val="-2"/>
                  <w:sz w:val="18"/>
                  <w:u w:val="single" w:color="0000FF"/>
                </w:rPr>
                <w:t>GxQqAkuQ</w:t>
              </w:r>
            </w:hyperlink>
          </w:p>
          <w:p>
            <w:pPr>
              <w:pStyle w:val="TableParagraph"/>
              <w:spacing w:before="193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07" w:lineRule="exact" w:before="1"/>
              <w:ind w:left="107"/>
              <w:rPr>
                <w:sz w:val="18"/>
              </w:rPr>
            </w:pPr>
            <w:hyperlink r:id="rId14">
              <w:r>
                <w:rPr>
                  <w:color w:val="0000FF"/>
                  <w:spacing w:val="-2"/>
                  <w:sz w:val="18"/>
                  <w:u w:val="single" w:color="0000FF"/>
                </w:rPr>
                <w:t>https://www.youtube</w:t>
              </w:r>
            </w:hyperlink>
          </w:p>
          <w:p>
            <w:pPr>
              <w:pStyle w:val="TableParagraph"/>
              <w:ind w:left="107"/>
              <w:rPr>
                <w:sz w:val="18"/>
              </w:rPr>
            </w:pPr>
            <w:hyperlink r:id="rId14">
              <w:r>
                <w:rPr>
                  <w:color w:val="0000FF"/>
                  <w:spacing w:val="-2"/>
                  <w:sz w:val="18"/>
                  <w:u w:val="single" w:color="0000FF"/>
                </w:rPr>
                <w:t>.com/watch?v=h6eN</w:t>
              </w:r>
            </w:hyperlink>
            <w:r>
              <w:rPr>
                <w:color w:val="0000FF"/>
                <w:spacing w:val="-2"/>
                <w:sz w:val="18"/>
              </w:rPr>
              <w:t> </w:t>
            </w:r>
            <w:hyperlink r:id="rId14">
              <w:r>
                <w:rPr>
                  <w:color w:val="0000FF"/>
                  <w:spacing w:val="-2"/>
                  <w:sz w:val="18"/>
                  <w:u w:val="single" w:color="0000FF"/>
                </w:rPr>
                <w:t>P13YNlY</w:t>
              </w:r>
            </w:hyperlink>
          </w:p>
        </w:tc>
      </w:tr>
      <w:tr>
        <w:trPr>
          <w:trHeight w:val="484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573" w:val="left" w:leader="none"/>
              </w:tabs>
              <w:spacing w:line="239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Lojë</w:t>
            </w:r>
            <w:r>
              <w:rPr>
                <w:rFonts w:ascii="Calibri" w:hAnsi="Calibri"/>
                <w:color w:val="0066FF"/>
                <w:spacing w:val="-7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aplikimin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10"/>
                <w:sz w:val="22"/>
              </w:rPr>
              <w:t>e</w:t>
            </w:r>
          </w:p>
          <w:p>
            <w:pPr>
              <w:pStyle w:val="TableParagraph"/>
              <w:spacing w:line="225" w:lineRule="exact"/>
              <w:ind w:left="573"/>
              <w:rPr>
                <w:rFonts w:ascii="Calibri"/>
                <w:sz w:val="22"/>
              </w:rPr>
            </w:pPr>
            <w:r>
              <w:rPr>
                <w:rFonts w:ascii="Calibri"/>
                <w:color w:val="0066FF"/>
                <w:spacing w:val="-2"/>
                <w:sz w:val="22"/>
              </w:rPr>
              <w:t>rregullave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4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573" w:val="left" w:leader="none"/>
              </w:tabs>
              <w:spacing w:line="262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Pasimi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dhe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pranimi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i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topit</w:t>
            </w:r>
          </w:p>
          <w:p>
            <w:pPr>
              <w:pStyle w:val="TableParagraph"/>
              <w:spacing w:line="232" w:lineRule="exact"/>
              <w:ind w:left="573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këmbë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573" w:val="left" w:leader="none"/>
              </w:tabs>
              <w:spacing w:line="233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Udhëheqja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e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topit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1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573" w:val="left" w:leader="none"/>
              </w:tabs>
              <w:spacing w:line="269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Puna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 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top</w:t>
            </w:r>
          </w:p>
          <w:p>
            <w:pPr>
              <w:pStyle w:val="TableParagraph"/>
              <w:spacing w:line="232" w:lineRule="exact"/>
              <w:ind w:left="573"/>
              <w:rPr>
                <w:rFonts w:ascii="Calibri"/>
                <w:sz w:val="22"/>
              </w:rPr>
            </w:pPr>
            <w:r>
              <w:rPr>
                <w:rFonts w:ascii="Calibri"/>
                <w:color w:val="0066FF"/>
                <w:spacing w:val="-2"/>
                <w:sz w:val="22"/>
              </w:rPr>
              <w:t>(manovrimet-handling)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9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573" w:val="left" w:leader="none"/>
              </w:tabs>
              <w:spacing w:line="269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Goditja</w:t>
            </w:r>
            <w:r>
              <w:rPr>
                <w:rFonts w:ascii="Calibri" w:hAnsi="Calibri"/>
                <w:color w:val="0066FF"/>
                <w:spacing w:val="-6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e topit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kokë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573" w:val="left" w:leader="none"/>
              </w:tabs>
              <w:spacing w:line="240" w:lineRule="auto" w:before="55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Driblimi-mashtrimi</w:t>
            </w:r>
            <w:r>
              <w:rPr>
                <w:rFonts w:ascii="Calibri" w:hAnsi="Calibri"/>
                <w:color w:val="0066FF"/>
                <w:spacing w:val="-9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7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top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9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573" w:val="left" w:leader="none"/>
              </w:tabs>
              <w:spacing w:line="244" w:lineRule="exact" w:before="55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Pasime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të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Dyfishta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4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573" w:val="left" w:leader="none"/>
              </w:tabs>
              <w:spacing w:line="269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Përforcim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i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njësive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të</w:t>
            </w:r>
          </w:p>
          <w:p>
            <w:pPr>
              <w:pStyle w:val="TableParagraph"/>
              <w:spacing w:line="225" w:lineRule="exact"/>
              <w:ind w:left="573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pacing w:val="-2"/>
                <w:sz w:val="22"/>
              </w:rPr>
              <w:t>mësuara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573" w:val="left" w:leader="none"/>
              </w:tabs>
              <w:spacing w:line="262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Lojë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me</w:t>
            </w:r>
            <w:r>
              <w:rPr>
                <w:rFonts w:ascii="Calibri" w:hAnsi="Calibri"/>
                <w:color w:val="0066FF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aplikim</w:t>
            </w:r>
            <w:r>
              <w:rPr>
                <w:rFonts w:ascii="Calibri" w:hAnsi="Calibri"/>
                <w:color w:val="0066FF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të</w:t>
            </w:r>
          </w:p>
          <w:p>
            <w:pPr>
              <w:pStyle w:val="TableParagraph"/>
              <w:spacing w:line="225" w:lineRule="exact"/>
              <w:ind w:left="573"/>
              <w:rPr>
                <w:rFonts w:ascii="Calibri"/>
                <w:sz w:val="22"/>
              </w:rPr>
            </w:pPr>
            <w:r>
              <w:rPr>
                <w:rFonts w:ascii="Calibri"/>
                <w:color w:val="0066FF"/>
                <w:spacing w:val="-2"/>
                <w:sz w:val="22"/>
              </w:rPr>
              <w:t>rregullave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4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573" w:val="left" w:leader="none"/>
              </w:tabs>
              <w:spacing w:line="262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Ambienti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dhe</w:t>
            </w:r>
            <w:r>
              <w:rPr>
                <w:rFonts w:ascii="Calibri" w:hAnsi="Calibri"/>
                <w:color w:val="0066FF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mbrojtja</w:t>
            </w:r>
            <w:r>
              <w:rPr>
                <w:rFonts w:ascii="Calibri" w:hAnsi="Calibri"/>
                <w:color w:val="0066FF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10"/>
                <w:sz w:val="22"/>
              </w:rPr>
              <w:t>e</w:t>
            </w:r>
          </w:p>
          <w:p>
            <w:pPr>
              <w:pStyle w:val="TableParagraph"/>
              <w:spacing w:line="232" w:lineRule="exact"/>
              <w:ind w:left="573"/>
              <w:rPr>
                <w:rFonts w:ascii="Calibri"/>
                <w:sz w:val="22"/>
              </w:rPr>
            </w:pPr>
            <w:r>
              <w:rPr>
                <w:rFonts w:ascii="Calibri"/>
                <w:color w:val="0066FF"/>
                <w:spacing w:val="-5"/>
                <w:sz w:val="22"/>
              </w:rPr>
              <w:t>tij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573" w:val="left" w:leader="none"/>
              </w:tabs>
              <w:spacing w:line="240" w:lineRule="exact" w:before="0" w:after="0"/>
              <w:ind w:left="573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Teknikat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e</w:t>
            </w:r>
            <w:r>
              <w:rPr>
                <w:rFonts w:ascii="Calibri" w:hAnsi="Calibri"/>
                <w:color w:val="0066FF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notit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1110" w:val="left" w:leader="none"/>
              </w:tabs>
              <w:spacing w:line="243" w:lineRule="exact" w:before="0" w:after="0"/>
              <w:ind w:left="1110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pacing w:val="-2"/>
                <w:sz w:val="22"/>
              </w:rPr>
              <w:t>SUPLEMENTET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61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573" w:val="left" w:leader="none"/>
              </w:tabs>
              <w:spacing w:line="240" w:lineRule="auto" w:before="0" w:after="0"/>
              <w:ind w:left="573" w:right="1152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Evidentimi</w:t>
            </w:r>
            <w:r>
              <w:rPr>
                <w:rFonts w:ascii="Calibri" w:hAnsi="Calibri"/>
                <w:color w:val="0066FF"/>
                <w:spacing w:val="-13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i</w:t>
            </w:r>
            <w:r>
              <w:rPr>
                <w:rFonts w:ascii="Calibri" w:hAnsi="Calibri"/>
                <w:color w:val="0066FF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rezultateve antropometrike dhe krahasimi me ato</w:t>
            </w:r>
          </w:p>
          <w:p>
            <w:pPr>
              <w:pStyle w:val="TableParagraph"/>
              <w:spacing w:line="232" w:lineRule="exact"/>
              <w:ind w:left="573"/>
              <w:rPr>
                <w:rFonts w:ascii="Calibri"/>
                <w:sz w:val="22"/>
              </w:rPr>
            </w:pPr>
            <w:r>
              <w:rPr>
                <w:rFonts w:ascii="Calibri"/>
                <w:color w:val="0066FF"/>
                <w:spacing w:val="-2"/>
                <w:sz w:val="22"/>
              </w:rPr>
              <w:t>paraprake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6" w:hRule="atLeast"/>
        </w:trPr>
        <w:tc>
          <w:tcPr>
            <w:tcW w:w="162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573" w:val="left" w:leader="none"/>
              </w:tabs>
              <w:spacing w:line="240" w:lineRule="auto" w:before="0" w:after="0"/>
              <w:ind w:left="573" w:right="979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66FF"/>
                <w:sz w:val="22"/>
              </w:rPr>
              <w:t>Udhëzimet e arsimtarit për</w:t>
            </w:r>
            <w:r>
              <w:rPr>
                <w:rFonts w:ascii="Calibri" w:hAnsi="Calibri"/>
                <w:color w:val="0066FF"/>
                <w:spacing w:val="-9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veprimet</w:t>
            </w:r>
            <w:r>
              <w:rPr>
                <w:rFonts w:ascii="Calibri" w:hAnsi="Calibri"/>
                <w:color w:val="0066FF"/>
                <w:spacing w:val="-8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e</w:t>
            </w:r>
            <w:r>
              <w:rPr>
                <w:rFonts w:ascii="Calibri" w:hAnsi="Calibri"/>
                <w:color w:val="0066FF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më</w:t>
            </w:r>
            <w:r>
              <w:rPr>
                <w:rFonts w:ascii="Calibri" w:hAnsi="Calibri"/>
                <w:color w:val="0066FF"/>
                <w:spacing w:val="-8"/>
                <w:sz w:val="22"/>
              </w:rPr>
              <w:t> </w:t>
            </w:r>
            <w:r>
              <w:rPr>
                <w:rFonts w:ascii="Calibri" w:hAnsi="Calibri"/>
                <w:color w:val="0066FF"/>
                <w:sz w:val="22"/>
              </w:rPr>
              <w:t>tejme, për përmirësim të </w:t>
            </w:r>
            <w:r>
              <w:rPr>
                <w:rFonts w:ascii="Calibri" w:hAnsi="Calibri"/>
                <w:color w:val="0066FF"/>
                <w:spacing w:val="-2"/>
                <w:sz w:val="22"/>
              </w:rPr>
              <w:t>rezultateve</w:t>
            </w:r>
          </w:p>
        </w:tc>
        <w:tc>
          <w:tcPr>
            <w:tcW w:w="8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6" w:hRule="atLeast"/>
        </w:trPr>
        <w:tc>
          <w:tcPr>
            <w:tcW w:w="44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F1E8"/>
          </w:tcPr>
          <w:p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ANËTARËT</w:t>
            </w:r>
            <w:r>
              <w:rPr>
                <w:b/>
                <w:spacing w:val="28"/>
                <w:sz w:val="24"/>
              </w:rPr>
              <w:t> 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AKTIVIT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LËNDOR:</w:t>
            </w:r>
          </w:p>
        </w:tc>
        <w:tc>
          <w:tcPr>
            <w:tcW w:w="11549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5622290</wp:posOffset>
                </wp:positionH>
                <wp:positionV relativeFrom="page">
                  <wp:posOffset>466174</wp:posOffset>
                </wp:positionV>
                <wp:extent cx="448309" cy="48348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48309" cy="483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6"/>
                            </w:tblGrid>
                            <w:tr>
                              <w:trPr>
                                <w:trHeight w:val="408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2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05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84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42.700012pt;margin-top:36.706642pt;width:35.3pt;height:380.7pt;mso-position-horizontal-relative:page;mso-position-vertical-relative:page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6"/>
                      </w:tblGrid>
                      <w:tr>
                        <w:trPr>
                          <w:trHeight w:val="408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2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10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05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84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540" w:bottom="280" w:left="283" w:right="283"/>
        </w:sectPr>
      </w:pPr>
    </w:p>
    <w:p>
      <w:pPr>
        <w:pStyle w:val="BodyText"/>
        <w:spacing w:before="4"/>
        <w:rPr>
          <w:rFonts w:ascii="Calibri"/>
          <w:b/>
          <w:sz w:val="16"/>
        </w:rPr>
      </w:pPr>
    </w:p>
    <w:sectPr>
      <w:pgSz w:w="16840" w:h="11910" w:orient="landscape"/>
      <w:pgMar w:top="134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111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39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663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935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2207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47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751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3023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295" w:hanging="360"/>
      </w:pPr>
      <w:rPr>
        <w:rFonts w:hint="default"/>
        <w:lang w:val="sq-AL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573" w:hanging="361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1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1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1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1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1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1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1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1"/>
      </w:pPr>
      <w:rPr>
        <w:rFonts w:hint="default"/>
        <w:lang w:val="sq-AL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*"/>
      <w:lvlJc w:val="left"/>
      <w:pPr>
        <w:ind w:left="107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75" w:hanging="166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451" w:hanging="166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627" w:hanging="166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803" w:hanging="166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979" w:hanging="166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155" w:hanging="166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331" w:hanging="166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507" w:hanging="166"/>
      </w:pPr>
      <w:rPr>
        <w:rFonts w:hint="default"/>
        <w:lang w:val="sq-AL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*"/>
      <w:lvlJc w:val="left"/>
      <w:pPr>
        <w:ind w:left="107" w:hanging="180"/>
      </w:pPr>
      <w:rPr>
        <w:rFonts w:hint="default" w:ascii="Times New Roman" w:hAnsi="Times New Roman" w:eastAsia="Times New Roman" w:cs="Times New Roman"/>
        <w:spacing w:val="0"/>
        <w:w w:val="10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366" w:hanging="18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632" w:hanging="18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898" w:hanging="18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164" w:hanging="18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430" w:hanging="18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696" w:hanging="18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962" w:hanging="18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228" w:hanging="180"/>
      </w:pPr>
      <w:rPr>
        <w:rFonts w:hint="default"/>
        <w:lang w:val="sq-AL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57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6F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905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3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57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209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53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86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87" w:hanging="360"/>
      </w:pPr>
      <w:rPr>
        <w:rFonts w:hint="default"/>
        <w:lang w:val="sq-AL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274" w:hanging="167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6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845" w:hanging="167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410" w:hanging="167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4975" w:hanging="167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6540" w:hanging="167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8105" w:hanging="167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9670" w:hanging="167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1235" w:hanging="167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2800" w:hanging="167"/>
      </w:pPr>
      <w:rPr>
        <w:rFonts w:hint="default"/>
        <w:lang w:val="sq-AL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07" w:hanging="167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6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683" w:hanging="167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266" w:hanging="167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4849" w:hanging="167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6432" w:hanging="167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8015" w:hanging="167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9598" w:hanging="167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1181" w:hanging="167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2764" w:hanging="167"/>
      </w:pPr>
      <w:rPr>
        <w:rFonts w:hint="default"/>
        <w:lang w:val="sq-AL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57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57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57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57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F2F9F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5">
    <w:multiLevelType w:val="hybridMultilevel"/>
    <w:lvl w:ilvl="0">
      <w:start w:val="0"/>
      <w:numFmt w:val="bullet"/>
      <w:lvlText w:val="*"/>
      <w:lvlJc w:val="left"/>
      <w:pPr>
        <w:ind w:left="107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411" w:hanging="18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722" w:hanging="18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033" w:hanging="18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344" w:hanging="18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655" w:hanging="18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966" w:hanging="18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277" w:hanging="18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588" w:hanging="180"/>
      </w:pPr>
      <w:rPr>
        <w:rFonts w:hint="default"/>
        <w:lang w:val="sq-AL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575" w:hanging="360"/>
      </w:pPr>
      <w:rPr>
        <w:rFonts w:hint="default" w:ascii="Symbol" w:hAnsi="Symbol" w:eastAsia="Symbol" w:cs="Symbol"/>
        <w:spacing w:val="0"/>
        <w:w w:val="99"/>
        <w:lang w:val="sq-AL" w:eastAsia="en-US" w:bidi="ar-SA"/>
      </w:rPr>
    </w:lvl>
    <w:lvl w:ilvl="1">
      <w:start w:val="0"/>
      <w:numFmt w:val="bullet"/>
      <w:lvlText w:val="•"/>
      <w:lvlJc w:val="left"/>
      <w:pPr>
        <w:ind w:left="861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142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423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0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8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66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828" w:hanging="360"/>
      </w:pPr>
      <w:rPr>
        <w:rFonts w:hint="default"/>
        <w:lang w:val="sq-AL" w:eastAsia="en-US" w:bidi="ar-SA"/>
      </w:rPr>
    </w:lvl>
  </w:abstractNum>
  <w:abstractNum w:abstractNumId="3">
    <w:multiLevelType w:val="hybridMultilevel"/>
    <w:lvl w:ilvl="0">
      <w:start w:val="0"/>
      <w:numFmt w:val="bullet"/>
      <w:lvlText w:val="*"/>
      <w:lvlJc w:val="left"/>
      <w:pPr>
        <w:ind w:left="106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82" w:hanging="24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464" w:hanging="24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646" w:hanging="24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828" w:hanging="24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011" w:hanging="24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193" w:hanging="24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375" w:hanging="24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557" w:hanging="240"/>
      </w:pPr>
      <w:rPr>
        <w:rFonts w:hint="default"/>
        <w:lang w:val="sq-A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057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294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3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768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005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242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479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716" w:hanging="360"/>
      </w:pPr>
      <w:rPr>
        <w:rFonts w:hint="default"/>
        <w:lang w:val="sq-A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" w:hanging="167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6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673" w:hanging="167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246" w:hanging="167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4819" w:hanging="167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6393" w:hanging="167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7966" w:hanging="167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9539" w:hanging="167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1113" w:hanging="167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2686" w:hanging="167"/>
      </w:pPr>
      <w:rPr>
        <w:rFonts w:hint="default"/>
        <w:lang w:val="sq-A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102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84" w:hanging="24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468" w:hanging="24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653" w:hanging="24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837" w:hanging="24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022" w:hanging="24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206" w:hanging="24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390" w:hanging="24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575" w:hanging="240"/>
      </w:pPr>
      <w:rPr>
        <w:rFonts w:hint="default"/>
        <w:lang w:val="sq-AL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8"/>
      <w:szCs w:val="48"/>
      <w:lang w:val="sq-A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youtube.com/watch?v=e4cUSNq_OY8" TargetMode="External"/><Relationship Id="rId6" Type="http://schemas.openxmlformats.org/officeDocument/2006/relationships/hyperlink" Target="https://www.youtube.com/watch?v=xs9XHvBkBEs" TargetMode="External"/><Relationship Id="rId7" Type="http://schemas.openxmlformats.org/officeDocument/2006/relationships/hyperlink" Target="https://www.youtube.com/watch?v=d9doN6DuXy8" TargetMode="External"/><Relationship Id="rId8" Type="http://schemas.openxmlformats.org/officeDocument/2006/relationships/hyperlink" Target="https://www.youtube.com/watch?v=tMLu3zWV3Sg&amp;t=26s" TargetMode="External"/><Relationship Id="rId9" Type="http://schemas.openxmlformats.org/officeDocument/2006/relationships/hyperlink" Target="https://www.youtube.com/watch?v=ycoJ9U36toI" TargetMode="External"/><Relationship Id="rId10" Type="http://schemas.openxmlformats.org/officeDocument/2006/relationships/hyperlink" Target="https://www.youtube.com/watch?v=0V92sII3EFw" TargetMode="External"/><Relationship Id="rId11" Type="http://schemas.openxmlformats.org/officeDocument/2006/relationships/hyperlink" Target="https://www.youtube.com/watch?v=glc6aHFYHNk" TargetMode="External"/><Relationship Id="rId12" Type="http://schemas.openxmlformats.org/officeDocument/2006/relationships/hyperlink" Target="https://www.youtube.com/watch?v=HL6KBD31-zQ" TargetMode="External"/><Relationship Id="rId13" Type="http://schemas.openxmlformats.org/officeDocument/2006/relationships/hyperlink" Target="https://www.youtube.com/watch?v=coCdV86FPeQ" TargetMode="External"/><Relationship Id="rId14" Type="http://schemas.openxmlformats.org/officeDocument/2006/relationships/hyperlink" Target="https://www.youtube.com/watch?v=h6eNP13YNlY" TargetMode="External"/><Relationship Id="rId15" Type="http://schemas.openxmlformats.org/officeDocument/2006/relationships/hyperlink" Target="https://www.britannica.com/sports/skiing" TargetMode="External"/><Relationship Id="rId16" Type="http://schemas.openxmlformats.org/officeDocument/2006/relationships/hyperlink" Target="https://www.youtube.com/watch?v=ccoyKnh20uM" TargetMode="External"/><Relationship Id="rId17" Type="http://schemas.openxmlformats.org/officeDocument/2006/relationships/hyperlink" Target="https://www.youtube.com/watch?v=vY6GxQqAkuQ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Bislim Krasniqi</dc:creator>
  <dcterms:created xsi:type="dcterms:W3CDTF">2025-09-02T12:37:57Z</dcterms:created>
  <dcterms:modified xsi:type="dcterms:W3CDTF">2025-09-02T12:37:57Z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2025-09-02T00:00:00Z</vt:filetime>
  </property>
  <property fmtid="{D5CDD505-2E9C-101B-9397-08002B2CF9AE}" pid="5" name="Producer">
    <vt:lpwstr>Adobe PDF Library 21.1.170</vt:lpwstr>
  </property>
</Properties>
</file>