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7"/>
      </w:pPr>
    </w:p>
    <w:p>
      <w:pPr>
        <w:pStyle w:val="BodyText"/>
        <w:spacing w:line="247" w:lineRule="auto"/>
        <w:ind w:left="7" w:right="117" w:hanging="1"/>
        <w:jc w:val="center"/>
      </w:pPr>
      <w:r>
        <w:rPr>
          <w:spacing w:val="-4"/>
        </w:rPr>
        <w:t>PLANIFIKIMI</w:t>
      </w:r>
      <w:r>
        <w:rPr>
          <w:spacing w:val="-26"/>
        </w:rPr>
        <w:t> </w:t>
      </w:r>
      <w:r>
        <w:rPr>
          <w:spacing w:val="-4"/>
        </w:rPr>
        <w:t>VJETOR</w:t>
      </w:r>
      <w:r>
        <w:rPr>
          <w:spacing w:val="-26"/>
        </w:rPr>
        <w:t> </w:t>
      </w:r>
      <w:r>
        <w:rPr>
          <w:spacing w:val="-4"/>
        </w:rPr>
        <w:t>DHE</w:t>
      </w:r>
      <w:r>
        <w:rPr>
          <w:spacing w:val="-26"/>
        </w:rPr>
        <w:t> </w:t>
      </w:r>
      <w:r>
        <w:rPr>
          <w:spacing w:val="-4"/>
        </w:rPr>
        <w:t>PLANIFIKIMET </w:t>
      </w:r>
      <w:r>
        <w:rPr>
          <w:spacing w:val="-8"/>
        </w:rPr>
        <w:t>E</w:t>
      </w:r>
      <w:r>
        <w:rPr>
          <w:spacing w:val="-21"/>
        </w:rPr>
        <w:t> </w:t>
      </w:r>
      <w:r>
        <w:rPr>
          <w:spacing w:val="-8"/>
        </w:rPr>
        <w:t>NDARA</w:t>
      </w:r>
      <w:r>
        <w:rPr>
          <w:spacing w:val="-21"/>
        </w:rPr>
        <w:t> </w:t>
      </w:r>
      <w:r>
        <w:rPr>
          <w:spacing w:val="-8"/>
        </w:rPr>
        <w:t>SIPAS</w:t>
      </w:r>
      <w:r>
        <w:rPr>
          <w:spacing w:val="-21"/>
        </w:rPr>
        <w:t> </w:t>
      </w:r>
      <w:r>
        <w:rPr>
          <w:spacing w:val="-8"/>
        </w:rPr>
        <w:t>PERIUDHAVE</w:t>
      </w:r>
      <w:r>
        <w:rPr>
          <w:spacing w:val="-21"/>
        </w:rPr>
        <w:t> </w:t>
      </w:r>
      <w:r>
        <w:rPr>
          <w:spacing w:val="-8"/>
        </w:rPr>
        <w:t>NË</w:t>
      </w:r>
      <w:r>
        <w:rPr>
          <w:spacing w:val="-21"/>
        </w:rPr>
        <w:t> </w:t>
      </w:r>
      <w:r>
        <w:rPr>
          <w:spacing w:val="-8"/>
        </w:rPr>
        <w:t>LËNDËN </w:t>
      </w:r>
      <w:r>
        <w:rPr/>
        <w:t>EDUKATA FIZIKE 9</w:t>
      </w:r>
    </w:p>
    <w:p>
      <w:pPr>
        <w:pStyle w:val="BodyText"/>
        <w:spacing w:after="0" w:line="247" w:lineRule="auto"/>
        <w:jc w:val="center"/>
        <w:sectPr>
          <w:type w:val="continuous"/>
          <w:pgSz w:w="11630" w:h="16160"/>
          <w:pgMar w:top="1840" w:bottom="280" w:left="1275" w:right="992"/>
        </w:sectPr>
      </w:pPr>
    </w:p>
    <w:p>
      <w:pPr>
        <w:spacing w:before="67" w:after="50"/>
        <w:ind w:left="0" w:right="37" w:firstLine="0"/>
        <w:jc w:val="center"/>
        <w:rPr>
          <w:b/>
          <w:sz w:val="18"/>
        </w:rPr>
      </w:pPr>
      <w:bookmarkStart w:name="1. Shpërndarja e Orëve kl 9 " w:id="1"/>
      <w:bookmarkEnd w:id="1"/>
      <w:r>
        <w:rPr/>
      </w:r>
      <w:r>
        <w:rPr>
          <w:b/>
          <w:sz w:val="18"/>
        </w:rPr>
        <w:t>SHPËRNDARJA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ORËVE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TEMA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NJËSI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KL.</w:t>
      </w:r>
      <w:r>
        <w:rPr>
          <w:b/>
          <w:spacing w:val="-3"/>
          <w:sz w:val="18"/>
        </w:rPr>
        <w:t> </w:t>
      </w:r>
      <w:r>
        <w:rPr>
          <w:b/>
          <w:spacing w:val="-10"/>
          <w:sz w:val="18"/>
        </w:rPr>
        <w:t>9</w:t>
      </w:r>
    </w:p>
    <w:tbl>
      <w:tblPr>
        <w:tblW w:w="0" w:type="auto"/>
        <w:jc w:val="left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1265"/>
        <w:gridCol w:w="1440"/>
        <w:gridCol w:w="919"/>
        <w:gridCol w:w="948"/>
        <w:gridCol w:w="1090"/>
        <w:gridCol w:w="1383"/>
        <w:gridCol w:w="1009"/>
        <w:gridCol w:w="1580"/>
        <w:gridCol w:w="426"/>
      </w:tblGrid>
      <w:tr>
        <w:trPr>
          <w:trHeight w:val="220" w:hRule="atLeast"/>
        </w:trPr>
        <w:tc>
          <w:tcPr>
            <w:tcW w:w="42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05" w:type="dxa"/>
            <w:gridSpan w:val="2"/>
          </w:tcPr>
          <w:p>
            <w:pPr>
              <w:pStyle w:val="TableParagraph"/>
              <w:spacing w:line="182" w:lineRule="exact" w:before="18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shtator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tetor</w:t>
            </w:r>
          </w:p>
        </w:tc>
        <w:tc>
          <w:tcPr>
            <w:tcW w:w="1867" w:type="dxa"/>
            <w:gridSpan w:val="2"/>
          </w:tcPr>
          <w:p>
            <w:pPr>
              <w:pStyle w:val="TableParagraph"/>
              <w:spacing w:line="182" w:lineRule="exact" w:before="18"/>
              <w:ind w:left="414"/>
              <w:rPr>
                <w:sz w:val="16"/>
              </w:rPr>
            </w:pPr>
            <w:r>
              <w:rPr>
                <w:sz w:val="16"/>
              </w:rPr>
              <w:t>nëntor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37"/>
                <w:sz w:val="16"/>
              </w:rPr>
              <w:t> </w:t>
            </w:r>
            <w:r>
              <w:rPr>
                <w:spacing w:val="-2"/>
                <w:sz w:val="16"/>
              </w:rPr>
              <w:t>dhjetor</w:t>
            </w:r>
          </w:p>
        </w:tc>
        <w:tc>
          <w:tcPr>
            <w:tcW w:w="2473" w:type="dxa"/>
            <w:gridSpan w:val="2"/>
          </w:tcPr>
          <w:p>
            <w:pPr>
              <w:pStyle w:val="TableParagraph"/>
              <w:spacing w:line="182" w:lineRule="exact" w:before="18"/>
              <w:ind w:left="585"/>
              <w:rPr>
                <w:sz w:val="16"/>
              </w:rPr>
            </w:pPr>
            <w:r>
              <w:rPr>
                <w:sz w:val="16"/>
              </w:rPr>
              <w:t>janar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shkurt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mars</w:t>
            </w:r>
          </w:p>
        </w:tc>
        <w:tc>
          <w:tcPr>
            <w:tcW w:w="2589" w:type="dxa"/>
            <w:gridSpan w:val="2"/>
          </w:tcPr>
          <w:p>
            <w:pPr>
              <w:pStyle w:val="TableParagraph"/>
              <w:spacing w:line="182" w:lineRule="exact" w:before="18"/>
              <w:ind w:left="663"/>
              <w:rPr>
                <w:sz w:val="16"/>
              </w:rPr>
            </w:pPr>
            <w:r>
              <w:rPr>
                <w:sz w:val="16"/>
              </w:rPr>
              <w:t>prill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maj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qershor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103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5" w:right="86"/>
              <w:rPr>
                <w:sz w:val="15"/>
              </w:rPr>
            </w:pPr>
            <w:r>
              <w:rPr>
                <w:color w:val="FF0000"/>
                <w:spacing w:val="-2"/>
                <w:sz w:val="15"/>
              </w:rPr>
              <w:t>Antropometria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dhe</w:t>
            </w:r>
            <w:r>
              <w:rPr>
                <w:color w:val="FF0000"/>
                <w:spacing w:val="-7"/>
                <w:sz w:val="15"/>
              </w:rPr>
              <w:t> </w:t>
            </w:r>
            <w:r>
              <w:rPr>
                <w:color w:val="FF0000"/>
                <w:sz w:val="15"/>
              </w:rPr>
              <w:t>motorika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 w:right="125"/>
              <w:rPr>
                <w:sz w:val="16"/>
              </w:rPr>
            </w:pPr>
            <w:r>
              <w:rPr>
                <w:color w:val="00B0F0"/>
                <w:sz w:val="16"/>
              </w:rPr>
              <w:t>Matje, si dhe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njohja</w:t>
            </w:r>
            <w:r>
              <w:rPr>
                <w:color w:val="00B0F0"/>
                <w:spacing w:val="-3"/>
                <w:sz w:val="16"/>
              </w:rPr>
              <w:t> </w:t>
            </w:r>
            <w:r>
              <w:rPr>
                <w:color w:val="00B0F0"/>
                <w:sz w:val="16"/>
              </w:rPr>
              <w:t>me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karakteristikat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zhvillimore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të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moshës</w:t>
            </w:r>
            <w:r>
              <w:rPr>
                <w:color w:val="00B0F0"/>
                <w:spacing w:val="-7"/>
                <w:sz w:val="16"/>
              </w:rPr>
              <w:t> </w:t>
            </w:r>
            <w:r>
              <w:rPr>
                <w:color w:val="00B0F0"/>
                <w:sz w:val="16"/>
              </w:rPr>
              <w:t>14-</w:t>
            </w:r>
            <w:r>
              <w:rPr>
                <w:color w:val="00B0F0"/>
                <w:spacing w:val="-5"/>
                <w:sz w:val="16"/>
              </w:rPr>
              <w:t>15</w:t>
            </w:r>
          </w:p>
          <w:p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color w:val="00B0F0"/>
                <w:spacing w:val="-2"/>
                <w:sz w:val="16"/>
              </w:rPr>
              <w:t>vjeçe.</w:t>
            </w:r>
          </w:p>
        </w:tc>
        <w:tc>
          <w:tcPr>
            <w:tcW w:w="919" w:type="dxa"/>
            <w:tcBorders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5"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5" w:right="97"/>
              <w:rPr>
                <w:sz w:val="16"/>
              </w:rPr>
            </w:pPr>
            <w:r>
              <w:rPr>
                <w:color w:val="E26B0A"/>
                <w:spacing w:val="-4"/>
                <w:sz w:val="16"/>
              </w:rPr>
              <w:t>Loja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basketboll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me</w:t>
            </w:r>
            <w:r>
              <w:rPr>
                <w:color w:val="E26B0A"/>
                <w:spacing w:val="-4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muzikë</w:t>
            </w: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12" w:right="139"/>
              <w:rPr>
                <w:sz w:val="16"/>
              </w:rPr>
            </w:pPr>
            <w:r>
              <w:rPr>
                <w:color w:val="7030A0"/>
                <w:sz w:val="16"/>
              </w:rPr>
              <w:t>Vertikalja</w:t>
            </w:r>
            <w:r>
              <w:rPr>
                <w:color w:val="7030A0"/>
                <w:spacing w:val="-3"/>
                <w:sz w:val="16"/>
              </w:rPr>
              <w:t> </w:t>
            </w:r>
            <w:r>
              <w:rPr>
                <w:color w:val="7030A0"/>
                <w:sz w:val="16"/>
              </w:rPr>
              <w:t>me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kapërdimëje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para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1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5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4"/>
              <w:ind w:left="105" w:right="161"/>
              <w:rPr>
                <w:sz w:val="16"/>
              </w:rPr>
            </w:pPr>
            <w:r>
              <w:rPr>
                <w:sz w:val="16"/>
              </w:rPr>
              <w:t>Unazat: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Ngritjet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shpalosje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Trau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horizontal: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Kthimet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në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ecje.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>
        <w:trPr>
          <w:trHeight w:val="736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5" w:right="86"/>
              <w:rPr>
                <w:sz w:val="15"/>
              </w:rPr>
            </w:pPr>
            <w:r>
              <w:rPr>
                <w:color w:val="FF0000"/>
                <w:spacing w:val="-2"/>
                <w:sz w:val="15"/>
              </w:rPr>
              <w:t>Antropometria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dhe</w:t>
            </w:r>
            <w:r>
              <w:rPr>
                <w:color w:val="FF0000"/>
                <w:spacing w:val="-7"/>
                <w:sz w:val="15"/>
              </w:rPr>
              <w:t> </w:t>
            </w:r>
            <w:r>
              <w:rPr>
                <w:color w:val="FF0000"/>
                <w:sz w:val="15"/>
              </w:rPr>
              <w:t>motorika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7" w:right="125"/>
              <w:rPr>
                <w:sz w:val="16"/>
              </w:rPr>
            </w:pPr>
            <w:r>
              <w:rPr>
                <w:color w:val="00B0F0"/>
                <w:sz w:val="16"/>
              </w:rPr>
              <w:t>Disa Njohuri për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sistemin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muskulor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55"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161"/>
              <w:rPr>
                <w:sz w:val="16"/>
              </w:rPr>
            </w:pPr>
            <w:r>
              <w:rPr>
                <w:color w:val="E26B0A"/>
                <w:spacing w:val="-4"/>
                <w:sz w:val="16"/>
              </w:rPr>
              <w:t>Loja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basketboll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me</w:t>
            </w:r>
            <w:r>
              <w:rPr>
                <w:color w:val="E26B0A"/>
                <w:spacing w:val="-2"/>
                <w:sz w:val="16"/>
              </w:rPr>
              <w:t> kohën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2" w:right="134"/>
              <w:rPr>
                <w:sz w:val="16"/>
              </w:rPr>
            </w:pPr>
            <w:r>
              <w:rPr>
                <w:color w:val="7030A0"/>
                <w:sz w:val="16"/>
              </w:rPr>
              <w:t>Rrotullimi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anash,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me kthim dhe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ngritja me</w:t>
            </w:r>
          </w:p>
          <w:p>
            <w:pPr>
              <w:pStyle w:val="TableParagraph"/>
              <w:spacing w:line="163" w:lineRule="exact"/>
              <w:ind w:left="112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shpalosje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5" w:right="161"/>
              <w:rPr>
                <w:sz w:val="16"/>
              </w:rPr>
            </w:pPr>
            <w:r>
              <w:rPr>
                <w:sz w:val="16"/>
              </w:rPr>
              <w:t>Kapërcimet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mbi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kupolë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918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5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15"/>
              <w:rPr>
                <w:b/>
                <w:sz w:val="15"/>
              </w:rPr>
            </w:pPr>
          </w:p>
          <w:p>
            <w:pPr>
              <w:pStyle w:val="TableParagraph"/>
              <w:spacing w:line="237" w:lineRule="auto" w:before="1"/>
              <w:ind w:left="105" w:right="86"/>
              <w:rPr>
                <w:sz w:val="15"/>
              </w:rPr>
            </w:pPr>
            <w:r>
              <w:rPr>
                <w:color w:val="FF0000"/>
                <w:spacing w:val="-2"/>
                <w:sz w:val="15"/>
              </w:rPr>
              <w:t>Antropometria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dhe</w:t>
            </w:r>
            <w:r>
              <w:rPr>
                <w:color w:val="FF0000"/>
                <w:spacing w:val="-7"/>
                <w:sz w:val="15"/>
              </w:rPr>
              <w:t> </w:t>
            </w:r>
            <w:r>
              <w:rPr>
                <w:color w:val="FF0000"/>
                <w:sz w:val="15"/>
              </w:rPr>
              <w:t>motorika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7" w:right="125"/>
              <w:rPr>
                <w:sz w:val="16"/>
              </w:rPr>
            </w:pPr>
            <w:r>
              <w:rPr>
                <w:color w:val="00B0F0"/>
                <w:sz w:val="16"/>
              </w:rPr>
              <w:t>Matjet</w:t>
            </w:r>
            <w:r>
              <w:rPr>
                <w:color w:val="00B0F0"/>
                <w:spacing w:val="-3"/>
                <w:sz w:val="16"/>
              </w:rPr>
              <w:t> </w:t>
            </w:r>
            <w:r>
              <w:rPr>
                <w:color w:val="00B0F0"/>
                <w:sz w:val="16"/>
              </w:rPr>
              <w:t>dhe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vlerësimet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antropometrike</w:t>
            </w:r>
            <w:r>
              <w:rPr>
                <w:color w:val="00B0F0"/>
                <w:spacing w:val="11"/>
                <w:sz w:val="16"/>
              </w:rPr>
              <w:t> </w:t>
            </w:r>
            <w:r>
              <w:rPr>
                <w:color w:val="00B0F0"/>
                <w:sz w:val="16"/>
              </w:rPr>
              <w:t>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motorike.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55"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97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Sistemi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mbrojtës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secili</w:t>
            </w:r>
            <w:r>
              <w:rPr>
                <w:color w:val="E26B0A"/>
                <w:spacing w:val="13"/>
                <w:sz w:val="16"/>
              </w:rPr>
              <w:t> </w:t>
            </w:r>
            <w:r>
              <w:rPr>
                <w:color w:val="E26B0A"/>
                <w:sz w:val="16"/>
              </w:rPr>
              <w:t>me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secilin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12" w:right="263"/>
              <w:rPr>
                <w:sz w:val="16"/>
              </w:rPr>
            </w:pPr>
            <w:r>
              <w:rPr>
                <w:color w:val="7030A0"/>
                <w:sz w:val="16"/>
              </w:rPr>
              <w:t>Rrotullimi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para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dhe</w:t>
            </w:r>
            <w:r>
              <w:rPr>
                <w:color w:val="7030A0"/>
                <w:spacing w:val="-9"/>
                <w:sz w:val="16"/>
              </w:rPr>
              <w:t> </w:t>
            </w:r>
            <w:r>
              <w:rPr>
                <w:color w:val="7030A0"/>
                <w:sz w:val="16"/>
              </w:rPr>
              <w:t>prapa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 w:before="1"/>
              <w:ind w:left="105"/>
              <w:rPr>
                <w:sz w:val="16"/>
              </w:rPr>
            </w:pPr>
            <w:r>
              <w:rPr>
                <w:sz w:val="16"/>
              </w:rPr>
              <w:t>Paralelet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:</w:t>
            </w: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Lëkundjet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në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mbështetje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mbi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krah,</w:t>
            </w:r>
          </w:p>
          <w:p>
            <w:pPr>
              <w:pStyle w:val="TableParagraph"/>
              <w:spacing w:line="182" w:lineRule="exact"/>
              <w:ind w:left="105" w:right="720"/>
              <w:rPr>
                <w:sz w:val="16"/>
              </w:rPr>
            </w:pPr>
            <w:r>
              <w:rPr>
                <w:sz w:val="16"/>
              </w:rPr>
              <w:t>“ngritja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shpalosje”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5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>
        <w:trPr>
          <w:trHeight w:val="736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09"/>
              <w:ind w:left="105" w:right="86"/>
              <w:rPr>
                <w:sz w:val="15"/>
              </w:rPr>
            </w:pPr>
            <w:r>
              <w:rPr>
                <w:color w:val="FF0000"/>
                <w:spacing w:val="-2"/>
                <w:sz w:val="15"/>
              </w:rPr>
              <w:t>Shërbimet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profesionale</w:t>
            </w:r>
            <w:r>
              <w:rPr>
                <w:color w:val="FF0000"/>
                <w:spacing w:val="-10"/>
                <w:sz w:val="15"/>
              </w:rPr>
              <w:t> </w:t>
            </w:r>
            <w:r>
              <w:rPr>
                <w:color w:val="FF0000"/>
                <w:sz w:val="15"/>
              </w:rPr>
              <w:t>dhe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lojërat</w:t>
            </w:r>
            <w:r>
              <w:rPr>
                <w:color w:val="FF0000"/>
                <w:spacing w:val="-6"/>
                <w:sz w:val="15"/>
              </w:rPr>
              <w:t> </w:t>
            </w:r>
            <w:r>
              <w:rPr>
                <w:color w:val="FF0000"/>
                <w:spacing w:val="-2"/>
                <w:sz w:val="15"/>
              </w:rPr>
              <w:t>Popullore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00B0F0"/>
                <w:sz w:val="16"/>
              </w:rPr>
              <w:t>Lojë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elementare: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“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Mbroje</w:t>
            </w:r>
            <w:r>
              <w:rPr>
                <w:color w:val="00B0F0"/>
                <w:spacing w:val="-5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Kasollen”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right="16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5" w:right="239"/>
              <w:rPr>
                <w:sz w:val="16"/>
              </w:rPr>
            </w:pPr>
            <w:r>
              <w:rPr>
                <w:color w:val="E26B0A"/>
                <w:sz w:val="16"/>
              </w:rPr>
              <w:t>Hedhja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gjyles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12" w:right="139"/>
              <w:rPr>
                <w:sz w:val="16"/>
              </w:rPr>
            </w:pPr>
            <w:r>
              <w:rPr>
                <w:color w:val="7030A0"/>
                <w:sz w:val="16"/>
              </w:rPr>
              <w:t>Kali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me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dorëza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dhe</w:t>
            </w:r>
            <w:r>
              <w:rPr>
                <w:color w:val="7030A0"/>
                <w:spacing w:val="-9"/>
                <w:sz w:val="16"/>
              </w:rPr>
              <w:t> </w:t>
            </w:r>
            <w:r>
              <w:rPr>
                <w:color w:val="7030A0"/>
                <w:sz w:val="16"/>
              </w:rPr>
              <w:t>trau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horizontal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Gjimnastikë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 w:right="161"/>
              <w:rPr>
                <w:sz w:val="16"/>
              </w:rPr>
            </w:pPr>
            <w:r>
              <w:rPr>
                <w:sz w:val="16"/>
              </w:rPr>
              <w:t>Hekuri,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paralelet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shkallëzuara: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“Ngritjet me</w:t>
            </w:r>
          </w:p>
          <w:p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shpalosje”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>
        <w:trPr>
          <w:trHeight w:val="714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/>
              <w:rPr>
                <w:b/>
                <w:sz w:val="14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7"/>
              <w:ind w:left="105" w:right="86"/>
              <w:rPr>
                <w:sz w:val="15"/>
              </w:rPr>
            </w:pPr>
            <w:r>
              <w:rPr>
                <w:color w:val="FF0000"/>
                <w:spacing w:val="-2"/>
                <w:sz w:val="15"/>
              </w:rPr>
              <w:t>Shërbimet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profesionale</w:t>
            </w:r>
            <w:r>
              <w:rPr>
                <w:color w:val="FF0000"/>
                <w:spacing w:val="-10"/>
                <w:sz w:val="15"/>
              </w:rPr>
              <w:t> </w:t>
            </w:r>
            <w:r>
              <w:rPr>
                <w:color w:val="FF0000"/>
                <w:sz w:val="15"/>
              </w:rPr>
              <w:t>dhe</w:t>
            </w:r>
            <w:r>
              <w:rPr>
                <w:color w:val="FF0000"/>
                <w:spacing w:val="40"/>
                <w:sz w:val="15"/>
              </w:rPr>
              <w:t> </w:t>
            </w:r>
            <w:r>
              <w:rPr>
                <w:color w:val="FF0000"/>
                <w:sz w:val="15"/>
              </w:rPr>
              <w:t>lojërat</w:t>
            </w:r>
            <w:r>
              <w:rPr>
                <w:color w:val="FF0000"/>
                <w:spacing w:val="-6"/>
                <w:sz w:val="15"/>
              </w:rPr>
              <w:t> </w:t>
            </w:r>
            <w:r>
              <w:rPr>
                <w:color w:val="FF0000"/>
                <w:spacing w:val="-2"/>
                <w:sz w:val="15"/>
              </w:rPr>
              <w:t>Popullore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3"/>
              <w:ind w:left="107" w:right="223"/>
              <w:rPr>
                <w:sz w:val="16"/>
              </w:rPr>
            </w:pPr>
            <w:r>
              <w:rPr>
                <w:color w:val="00B0F0"/>
                <w:sz w:val="16"/>
              </w:rPr>
              <w:t>Lojë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elementare: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“Shmangie</w:t>
            </w:r>
            <w:r>
              <w:rPr>
                <w:color w:val="00B0F0"/>
                <w:spacing w:val="-3"/>
                <w:sz w:val="16"/>
              </w:rPr>
              <w:t> </w:t>
            </w:r>
            <w:r>
              <w:rPr>
                <w:color w:val="00B0F0"/>
                <w:sz w:val="16"/>
              </w:rPr>
              <w:t>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shpejtë</w:t>
            </w:r>
            <w:r>
              <w:rPr>
                <w:color w:val="00B0F0"/>
                <w:spacing w:val="-3"/>
                <w:sz w:val="16"/>
              </w:rPr>
              <w:t> </w:t>
            </w:r>
            <w:r>
              <w:rPr>
                <w:color w:val="00B0F0"/>
                <w:sz w:val="16"/>
              </w:rPr>
              <w:t>“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</w:p>
          <w:p>
            <w:pPr>
              <w:pStyle w:val="TableParagraph"/>
              <w:ind w:right="16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4"/>
              <w:ind w:left="105" w:right="142"/>
              <w:rPr>
                <w:sz w:val="16"/>
              </w:rPr>
            </w:pPr>
            <w:r>
              <w:rPr>
                <w:color w:val="E26B0A"/>
                <w:sz w:val="16"/>
              </w:rPr>
              <w:t>Kërcim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në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gjatësi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4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Gjimnastika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pacing w:val="-2"/>
                <w:sz w:val="16"/>
              </w:rPr>
              <w:t>ritmike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3"/>
              <w:ind w:left="112" w:right="117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Kompozimet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ritmike,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programi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individual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4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Gjimnastika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pacing w:val="-2"/>
                <w:sz w:val="16"/>
              </w:rPr>
              <w:t>ritmike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atLeast" w:before="143"/>
              <w:ind w:left="105" w:right="391"/>
              <w:rPr>
                <w:sz w:val="16"/>
              </w:rPr>
            </w:pPr>
            <w:r>
              <w:rPr>
                <w:sz w:val="16"/>
              </w:rPr>
              <w:t>Krijimi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kompozimeve,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programi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grupor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/>
              <w:rPr>
                <w:b/>
                <w:sz w:val="14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7" w:right="587"/>
              <w:rPr>
                <w:sz w:val="16"/>
              </w:rPr>
            </w:pPr>
            <w:r>
              <w:rPr>
                <w:color w:val="00B0F0"/>
                <w:sz w:val="16"/>
              </w:rPr>
              <w:t>Vrapimet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shpejta.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right="16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97"/>
              <w:rPr>
                <w:sz w:val="16"/>
              </w:rPr>
            </w:pPr>
            <w:r>
              <w:rPr>
                <w:color w:val="E26B0A"/>
                <w:sz w:val="16"/>
              </w:rPr>
              <w:t>Kërcimi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në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lartësi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Vallëzim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56" w:val="left" w:leader="none"/>
              </w:tabs>
              <w:spacing w:before="1"/>
              <w:ind w:left="112" w:right="118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Vallëzim</w:t>
            </w:r>
            <w:r>
              <w:rPr>
                <w:color w:val="7030A0"/>
                <w:spacing w:val="8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popullor</w:t>
            </w:r>
            <w:r>
              <w:rPr>
                <w:color w:val="7030A0"/>
                <w:sz w:val="16"/>
              </w:rPr>
              <w:tab/>
            </w:r>
            <w:r>
              <w:rPr>
                <w:color w:val="7030A0"/>
                <w:spacing w:val="-2"/>
                <w:sz w:val="16"/>
              </w:rPr>
              <w:t>Vallja</w:t>
            </w:r>
          </w:p>
          <w:p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“shota”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Vallëzim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228"/>
              <w:rPr>
                <w:sz w:val="16"/>
              </w:rPr>
            </w:pPr>
            <w:r>
              <w:rPr>
                <w:sz w:val="16"/>
              </w:rPr>
              <w:t>“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Polka”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4"/>
              </w:rPr>
            </w:pPr>
            <w:r>
              <w:rPr>
                <w:color w:val="FF0000"/>
                <w:spacing w:val="-10"/>
                <w:sz w:val="14"/>
              </w:rPr>
              <w:t>6</w:t>
            </w:r>
          </w:p>
        </w:tc>
      </w:tr>
      <w:tr>
        <w:trPr>
          <w:trHeight w:val="736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 w:right="187"/>
              <w:rPr>
                <w:sz w:val="16"/>
              </w:rPr>
            </w:pPr>
            <w:r>
              <w:rPr>
                <w:color w:val="00B0F0"/>
                <w:sz w:val="16"/>
              </w:rPr>
              <w:t>Vrapim</w:t>
            </w:r>
            <w:r>
              <w:rPr>
                <w:color w:val="00B0F0"/>
                <w:spacing w:val="-5"/>
                <w:sz w:val="16"/>
              </w:rPr>
              <w:t> </w:t>
            </w:r>
            <w:r>
              <w:rPr>
                <w:color w:val="00B0F0"/>
                <w:sz w:val="16"/>
              </w:rPr>
              <w:t>në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shtigjet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e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mesme,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800m M dhe</w:t>
            </w:r>
          </w:p>
          <w:p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color w:val="00B0F0"/>
                <w:spacing w:val="-2"/>
                <w:sz w:val="16"/>
              </w:rPr>
              <w:t>600mF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right="16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5" w:right="195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Kërcimi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me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shkop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ind w:left="107" w:right="88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Pingpong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z w:val="16"/>
              </w:rPr>
              <w:t>tenis</w:t>
            </w:r>
            <w:r>
              <w:rPr>
                <w:color w:val="FF0000"/>
                <w:spacing w:val="-5"/>
                <w:sz w:val="16"/>
              </w:rPr>
              <w:t> </w:t>
            </w:r>
            <w:r>
              <w:rPr>
                <w:color w:val="FF0000"/>
                <w:sz w:val="16"/>
              </w:rPr>
              <w:t>,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pacing w:val="-2"/>
                <w:sz w:val="16"/>
              </w:rPr>
              <w:t>badminton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12" w:right="139"/>
              <w:rPr>
                <w:sz w:val="16"/>
              </w:rPr>
            </w:pPr>
            <w:r>
              <w:rPr>
                <w:color w:val="7030A0"/>
                <w:sz w:val="16"/>
              </w:rPr>
              <w:t>Pingpong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tenis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,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badminton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98"/>
              <w:rPr>
                <w:sz w:val="16"/>
              </w:rPr>
            </w:pPr>
            <w:r>
              <w:rPr>
                <w:sz w:val="16"/>
              </w:rPr>
              <w:t>Pasimi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dhe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pranimet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në vend dhe në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lëvizje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</w:tr>
      <w:tr>
        <w:trPr>
          <w:trHeight w:val="534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3"/>
              <w:ind w:left="107" w:right="187"/>
              <w:rPr>
                <w:sz w:val="16"/>
              </w:rPr>
            </w:pPr>
            <w:r>
              <w:rPr>
                <w:color w:val="00B0F0"/>
                <w:sz w:val="16"/>
              </w:rPr>
              <w:t>Vrapimi</w:t>
            </w:r>
            <w:r>
              <w:rPr>
                <w:color w:val="00B0F0"/>
                <w:spacing w:val="-3"/>
                <w:sz w:val="16"/>
              </w:rPr>
              <w:t> </w:t>
            </w:r>
            <w:r>
              <w:rPr>
                <w:color w:val="00B0F0"/>
                <w:sz w:val="16"/>
              </w:rPr>
              <w:t>i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shtigjeve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të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gjata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right="16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3"/>
              <w:ind w:left="105" w:right="248"/>
              <w:rPr>
                <w:sz w:val="16"/>
              </w:rPr>
            </w:pPr>
            <w:r>
              <w:rPr>
                <w:color w:val="E26B0A"/>
                <w:sz w:val="16"/>
              </w:rPr>
              <w:t>Kërcim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trefishtë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Karate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7"/>
              <w:ind w:left="112"/>
              <w:rPr>
                <w:sz w:val="16"/>
              </w:rPr>
            </w:pPr>
            <w:r>
              <w:rPr>
                <w:color w:val="7030A0"/>
                <w:sz w:val="16"/>
              </w:rPr>
              <w:t>Karate</w:t>
            </w:r>
            <w:r>
              <w:rPr>
                <w:color w:val="7030A0"/>
                <w:spacing w:val="-5"/>
                <w:sz w:val="16"/>
              </w:rPr>
              <w:t> </w:t>
            </w:r>
            <w:r>
              <w:rPr>
                <w:color w:val="7030A0"/>
                <w:sz w:val="16"/>
              </w:rPr>
              <w:t>-</w:t>
            </w:r>
            <w:r>
              <w:rPr>
                <w:color w:val="7030A0"/>
                <w:spacing w:val="37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Goditjet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3"/>
              <w:ind w:left="105" w:right="161"/>
              <w:rPr>
                <w:sz w:val="16"/>
              </w:rPr>
            </w:pPr>
            <w:r>
              <w:rPr>
                <w:sz w:val="16"/>
              </w:rPr>
              <w:t>Lëvizjet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mashtruese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(Fintat)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7" w:right="704"/>
              <w:rPr>
                <w:sz w:val="16"/>
              </w:rPr>
            </w:pPr>
            <w:r>
              <w:rPr>
                <w:color w:val="00B0F0"/>
                <w:spacing w:val="-2"/>
                <w:sz w:val="16"/>
              </w:rPr>
              <w:t>Vrapimet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Stafetare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right="163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239"/>
              <w:rPr>
                <w:sz w:val="16"/>
              </w:rPr>
            </w:pPr>
            <w:r>
              <w:rPr>
                <w:color w:val="E26B0A"/>
                <w:sz w:val="16"/>
              </w:rPr>
              <w:t>Hedhja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Shtizës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Kequshqyerj</w:t>
            </w:r>
          </w:p>
          <w:p>
            <w:pPr>
              <w:pStyle w:val="TableParagraph"/>
              <w:spacing w:line="182" w:lineRule="exact"/>
              <w:ind w:left="107" w:right="88"/>
              <w:rPr>
                <w:sz w:val="16"/>
              </w:rPr>
            </w:pPr>
            <w:r>
              <w:rPr>
                <w:color w:val="FF0000"/>
                <w:sz w:val="16"/>
              </w:rPr>
              <w:t>a dhe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pacing w:val="-2"/>
                <w:sz w:val="16"/>
              </w:rPr>
              <w:t>dehidrimi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12" w:right="134"/>
              <w:rPr>
                <w:sz w:val="16"/>
              </w:rPr>
            </w:pPr>
            <w:r>
              <w:rPr>
                <w:color w:val="7030A0"/>
                <w:sz w:val="16"/>
              </w:rPr>
              <w:t>Të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ushqyerit</w:t>
            </w:r>
            <w:r>
              <w:rPr>
                <w:color w:val="7030A0"/>
                <w:spacing w:val="15"/>
                <w:sz w:val="16"/>
              </w:rPr>
              <w:t> </w:t>
            </w:r>
            <w:r>
              <w:rPr>
                <w:color w:val="7030A0"/>
                <w:sz w:val="16"/>
              </w:rPr>
              <w:t>dhe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marrja me sport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 w:before="167"/>
              <w:ind w:left="105"/>
              <w:rPr>
                <w:sz w:val="16"/>
              </w:rPr>
            </w:pPr>
            <w:r>
              <w:rPr>
                <w:sz w:val="16"/>
              </w:rPr>
              <w:t>Taktika kolektive 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mbrojtjes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dhe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sulmit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7" w:right="463"/>
              <w:rPr>
                <w:sz w:val="16"/>
              </w:rPr>
            </w:pPr>
            <w:r>
              <w:rPr>
                <w:color w:val="00B0F0"/>
                <w:sz w:val="16"/>
              </w:rPr>
              <w:t>Vrapimet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me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pengesa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E26B0A"/>
                <w:sz w:val="16"/>
              </w:rPr>
              <w:t>Pasimi</w:t>
            </w:r>
            <w:r>
              <w:rPr>
                <w:color w:val="E26B0A"/>
                <w:spacing w:val="-4"/>
                <w:sz w:val="16"/>
              </w:rPr>
              <w:t> </w:t>
            </w:r>
            <w:r>
              <w:rPr>
                <w:color w:val="E26B0A"/>
                <w:spacing w:val="-10"/>
                <w:sz w:val="16"/>
              </w:rPr>
              <w:t>i</w:t>
            </w:r>
          </w:p>
          <w:p>
            <w:pPr>
              <w:pStyle w:val="TableParagraph"/>
              <w:spacing w:line="182" w:lineRule="exact"/>
              <w:ind w:left="105" w:right="97"/>
              <w:rPr>
                <w:sz w:val="16"/>
              </w:rPr>
            </w:pPr>
            <w:r>
              <w:rPr>
                <w:color w:val="E26B0A"/>
                <w:sz w:val="16"/>
              </w:rPr>
              <w:t>topit me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gishtërinj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SKI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263" w:right="139" w:firstLine="256"/>
              <w:rPr>
                <w:sz w:val="16"/>
              </w:rPr>
            </w:pPr>
            <w:r>
              <w:rPr>
                <w:color w:val="7030A0"/>
                <w:sz w:val="16"/>
              </w:rPr>
              <w:t>Ski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-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"Snowboard"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98"/>
              <w:rPr>
                <w:sz w:val="16"/>
              </w:rPr>
            </w:pPr>
            <w:r>
              <w:rPr>
                <w:sz w:val="16"/>
              </w:rPr>
              <w:t>Kapja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dhe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udhëheqja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topit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color w:val="FF0000"/>
                <w:spacing w:val="-5"/>
                <w:sz w:val="14"/>
              </w:rPr>
              <w:t>10</w:t>
            </w:r>
          </w:p>
        </w:tc>
      </w:tr>
      <w:tr>
        <w:trPr>
          <w:trHeight w:val="553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Atletika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00B0F0"/>
                <w:sz w:val="16"/>
              </w:rPr>
              <w:t>Ecja</w:t>
            </w:r>
            <w:r>
              <w:rPr>
                <w:color w:val="00B0F0"/>
                <w:spacing w:val="-1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sportiv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atLeast"/>
              <w:ind w:left="105" w:right="221"/>
              <w:rPr>
                <w:sz w:val="16"/>
              </w:rPr>
            </w:pPr>
            <w:r>
              <w:rPr>
                <w:color w:val="E26B0A"/>
                <w:sz w:val="16"/>
              </w:rPr>
              <w:t>Pranimi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topit me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çekan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0" w:lineRule="atLeast"/>
              <w:ind w:left="112" w:right="86"/>
              <w:rPr>
                <w:sz w:val="16"/>
              </w:rPr>
            </w:pPr>
            <w:r>
              <w:rPr>
                <w:color w:val="7030A0"/>
                <w:sz w:val="16"/>
              </w:rPr>
              <w:t>Elementet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teknike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me top,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pasimet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dhe</w:t>
            </w:r>
            <w:r>
              <w:rPr>
                <w:color w:val="7030A0"/>
                <w:spacing w:val="-9"/>
                <w:sz w:val="16"/>
              </w:rPr>
              <w:t> </w:t>
            </w:r>
            <w:r>
              <w:rPr>
                <w:color w:val="7030A0"/>
                <w:sz w:val="16"/>
              </w:rPr>
              <w:t>pranimet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5"/>
              <w:ind w:left="105"/>
              <w:rPr>
                <w:sz w:val="16"/>
              </w:rPr>
            </w:pPr>
            <w:r>
              <w:rPr>
                <w:sz w:val="16"/>
              </w:rPr>
              <w:t>Goditja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në</w:t>
            </w:r>
            <w:r>
              <w:rPr>
                <w:spacing w:val="74"/>
                <w:sz w:val="16"/>
              </w:rPr>
              <w:t> </w:t>
            </w:r>
            <w:r>
              <w:rPr>
                <w:sz w:val="16"/>
              </w:rPr>
              <w:t>gol</w:t>
            </w:r>
            <w:r>
              <w:rPr>
                <w:spacing w:val="74"/>
                <w:sz w:val="16"/>
              </w:rPr>
              <w:t> </w:t>
            </w:r>
            <w:r>
              <w:rPr>
                <w:sz w:val="16"/>
              </w:rPr>
              <w:t>në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pozita të ndryshme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</w:tr>
      <w:tr>
        <w:trPr>
          <w:trHeight w:val="918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5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16"/>
              </w:rPr>
            </w:pPr>
          </w:p>
          <w:p>
            <w:pPr>
              <w:pStyle w:val="TableParagraph"/>
              <w:ind w:left="107" w:right="552"/>
              <w:rPr>
                <w:sz w:val="16"/>
              </w:rPr>
            </w:pPr>
            <w:r>
              <w:rPr>
                <w:color w:val="00B0F0"/>
                <w:sz w:val="16"/>
              </w:rPr>
              <w:t>Mbrojtja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në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Basketboll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5" w:right="183"/>
              <w:rPr>
                <w:sz w:val="16"/>
              </w:rPr>
            </w:pPr>
            <w:r>
              <w:rPr>
                <w:color w:val="E26B0A"/>
                <w:sz w:val="16"/>
              </w:rPr>
              <w:t>Ngritja 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topit</w:t>
            </w:r>
            <w:r>
              <w:rPr>
                <w:color w:val="E26B0A"/>
                <w:spacing w:val="-3"/>
                <w:sz w:val="16"/>
              </w:rPr>
              <w:t> </w:t>
            </w:r>
            <w:r>
              <w:rPr>
                <w:color w:val="E26B0A"/>
                <w:sz w:val="16"/>
              </w:rPr>
              <w:t>në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rrjetë,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mënyra</w:t>
            </w:r>
            <w:r>
              <w:rPr>
                <w:color w:val="E26B0A"/>
                <w:spacing w:val="-6"/>
                <w:sz w:val="16"/>
              </w:rPr>
              <w:t> </w:t>
            </w:r>
            <w:r>
              <w:rPr>
                <w:color w:val="E26B0A"/>
                <w:spacing w:val="-5"/>
                <w:sz w:val="16"/>
              </w:rPr>
              <w:t>të</w:t>
            </w:r>
          </w:p>
          <w:p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ndryshme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16"/>
              </w:rPr>
            </w:pPr>
          </w:p>
          <w:p>
            <w:pPr>
              <w:pStyle w:val="TableParagraph"/>
              <w:ind w:left="112" w:right="139"/>
              <w:rPr>
                <w:sz w:val="16"/>
              </w:rPr>
            </w:pPr>
            <w:r>
              <w:rPr>
                <w:color w:val="7030A0"/>
                <w:sz w:val="16"/>
              </w:rPr>
              <w:t>Lojë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me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lojtar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special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1238" w:val="left" w:leader="none"/>
              </w:tabs>
              <w:ind w:left="105" w:right="87"/>
              <w:rPr>
                <w:sz w:val="16"/>
              </w:rPr>
            </w:pPr>
            <w:r>
              <w:rPr>
                <w:spacing w:val="-2"/>
                <w:sz w:val="16"/>
              </w:rPr>
              <w:t>Gjuajtja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nga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trehapëshi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5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color w:val="FF0000"/>
                <w:spacing w:val="-5"/>
                <w:sz w:val="14"/>
              </w:rPr>
              <w:t>12</w:t>
            </w:r>
          </w:p>
        </w:tc>
      </w:tr>
      <w:tr>
        <w:trPr>
          <w:trHeight w:val="537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107" w:right="125"/>
              <w:rPr>
                <w:sz w:val="16"/>
              </w:rPr>
            </w:pPr>
            <w:r>
              <w:rPr>
                <w:color w:val="00B0F0"/>
                <w:spacing w:val="-2"/>
                <w:sz w:val="16"/>
              </w:rPr>
              <w:t>Qëndrimet,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basketbollistike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105" w:right="115"/>
              <w:rPr>
                <w:sz w:val="16"/>
              </w:rPr>
            </w:pPr>
            <w:r>
              <w:rPr>
                <w:color w:val="E26B0A"/>
                <w:sz w:val="16"/>
              </w:rPr>
              <w:t>Pasimet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ne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Volejboll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112" w:right="423"/>
              <w:rPr>
                <w:sz w:val="16"/>
              </w:rPr>
            </w:pPr>
            <w:r>
              <w:rPr>
                <w:color w:val="7030A0"/>
                <w:sz w:val="16"/>
              </w:rPr>
              <w:t>Driblimi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dhe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gjuajtja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77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105" w:right="161"/>
              <w:rPr>
                <w:sz w:val="16"/>
              </w:rPr>
            </w:pPr>
            <w:r>
              <w:rPr>
                <w:spacing w:val="-2"/>
                <w:sz w:val="16"/>
              </w:rPr>
              <w:t>Qëndrimet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themelore.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7" w:right="223"/>
              <w:rPr>
                <w:sz w:val="16"/>
              </w:rPr>
            </w:pPr>
            <w:r>
              <w:rPr>
                <w:color w:val="00B0F0"/>
                <w:sz w:val="16"/>
              </w:rPr>
              <w:t>Gjuajtja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në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kosh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z w:val="16"/>
              </w:rPr>
              <w:t>në</w:t>
            </w:r>
            <w:r>
              <w:rPr>
                <w:color w:val="00B0F0"/>
                <w:spacing w:val="-3"/>
                <w:sz w:val="16"/>
              </w:rPr>
              <w:t> </w:t>
            </w:r>
            <w:r>
              <w:rPr>
                <w:color w:val="00B0F0"/>
                <w:sz w:val="16"/>
              </w:rPr>
              <w:t>lëvizje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105" w:right="141"/>
              <w:rPr>
                <w:sz w:val="16"/>
              </w:rPr>
            </w:pPr>
            <w:r>
              <w:rPr>
                <w:color w:val="E26B0A"/>
                <w:sz w:val="16"/>
              </w:rPr>
              <w:t>Shërbimi</w:t>
            </w:r>
            <w:r>
              <w:rPr>
                <w:color w:val="E26B0A"/>
                <w:spacing w:val="-10"/>
                <w:sz w:val="16"/>
              </w:rPr>
              <w:t> </w:t>
            </w:r>
            <w:r>
              <w:rPr>
                <w:color w:val="E26B0A"/>
                <w:sz w:val="16"/>
              </w:rPr>
              <w:t>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topit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“spin”.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112" w:right="90"/>
              <w:rPr>
                <w:sz w:val="16"/>
              </w:rPr>
            </w:pPr>
            <w:r>
              <w:rPr>
                <w:color w:val="7030A0"/>
                <w:sz w:val="16"/>
              </w:rPr>
              <w:t>Goditja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e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topit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me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kokë,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në vend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dhe</w:t>
            </w:r>
            <w:r>
              <w:rPr>
                <w:color w:val="7030A0"/>
                <w:spacing w:val="-3"/>
                <w:sz w:val="16"/>
              </w:rPr>
              <w:t> </w:t>
            </w:r>
            <w:r>
              <w:rPr>
                <w:color w:val="7030A0"/>
                <w:sz w:val="16"/>
              </w:rPr>
              <w:t>lëvizje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Hendboll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05" w:right="161"/>
              <w:rPr>
                <w:i/>
                <w:sz w:val="16"/>
              </w:rPr>
            </w:pPr>
            <w:r>
              <w:rPr>
                <w:i/>
                <w:sz w:val="16"/>
              </w:rPr>
              <w:t>Lojë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me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aplikimin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rregullave.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2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83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color w:val="00B0F0"/>
                <w:sz w:val="16"/>
              </w:rPr>
              <w:t>Fintat</w:t>
            </w:r>
            <w:r>
              <w:rPr>
                <w:color w:val="00B0F0"/>
                <w:spacing w:val="-4"/>
                <w:sz w:val="16"/>
              </w:rPr>
              <w:t> </w:t>
            </w:r>
            <w:r>
              <w:rPr>
                <w:color w:val="00B0F0"/>
                <w:sz w:val="16"/>
              </w:rPr>
              <w:t>-</w:t>
            </w:r>
            <w:r>
              <w:rPr>
                <w:color w:val="00B0F0"/>
                <w:spacing w:val="-1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Lëvizjet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83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 w:right="294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Goditjet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4"/>
                <w:sz w:val="16"/>
              </w:rPr>
              <w:t>dhe</w:t>
            </w:r>
          </w:p>
          <w:p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bllokimet.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48" w:val="left" w:leader="none"/>
              </w:tabs>
              <w:spacing w:before="92"/>
              <w:ind w:left="112" w:right="85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Mbrojtësit</w:t>
            </w:r>
            <w:r>
              <w:rPr>
                <w:color w:val="7030A0"/>
                <w:sz w:val="16"/>
              </w:rPr>
              <w:tab/>
            </w:r>
            <w:r>
              <w:rPr>
                <w:color w:val="7030A0"/>
                <w:spacing w:val="-4"/>
                <w:sz w:val="16"/>
              </w:rPr>
              <w:t>dhe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sulmuesit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83"/>
              <w:ind w:left="104"/>
              <w:rPr>
                <w:sz w:val="16"/>
              </w:rPr>
            </w:pPr>
            <w:r>
              <w:rPr>
                <w:color w:val="FF0000"/>
                <w:spacing w:val="-5"/>
                <w:sz w:val="16"/>
              </w:rPr>
              <w:t>Not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3"/>
              <w:ind w:left="105"/>
              <w:rPr>
                <w:sz w:val="16"/>
              </w:rPr>
            </w:pPr>
            <w:r>
              <w:rPr>
                <w:sz w:val="16"/>
              </w:rPr>
              <w:t>Teknika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bretkosë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1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</w:tr>
      <w:tr>
        <w:trPr>
          <w:trHeight w:val="1103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7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Basketboll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00B0F0"/>
                <w:sz w:val="16"/>
              </w:rPr>
              <w:t>Loje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me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rregullat</w:t>
            </w:r>
            <w:r>
              <w:rPr>
                <w:color w:val="00B0F0"/>
                <w:spacing w:val="-10"/>
                <w:sz w:val="16"/>
              </w:rPr>
              <w:t> </w:t>
            </w:r>
            <w:r>
              <w:rPr>
                <w:color w:val="00B0F0"/>
                <w:sz w:val="16"/>
              </w:rPr>
              <w:t>e</w:t>
            </w:r>
            <w:r>
              <w:rPr>
                <w:color w:val="00B0F0"/>
                <w:spacing w:val="40"/>
                <w:sz w:val="16"/>
              </w:rPr>
              <w:t> </w:t>
            </w:r>
            <w:r>
              <w:rPr>
                <w:color w:val="00B0F0"/>
                <w:spacing w:val="-2"/>
                <w:sz w:val="16"/>
              </w:rPr>
              <w:t>aplikuara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 w:right="115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Pranimi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4"/>
                <w:sz w:val="16"/>
              </w:rPr>
              <w:t>dhe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pacing w:val="-2"/>
                <w:sz w:val="16"/>
              </w:rPr>
              <w:t>amortizimi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i topit ne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pozitat e</w:t>
            </w:r>
          </w:p>
          <w:p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ulëta.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92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2" w:right="139"/>
              <w:rPr>
                <w:sz w:val="16"/>
              </w:rPr>
            </w:pPr>
            <w:r>
              <w:rPr>
                <w:color w:val="7030A0"/>
                <w:sz w:val="16"/>
              </w:rPr>
              <w:t>Kapja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e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topit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nga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portieri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Antropomet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z w:val="16"/>
              </w:rPr>
              <w:t>ria</w:t>
            </w:r>
            <w:r>
              <w:rPr>
                <w:color w:val="FF0000"/>
                <w:spacing w:val="-3"/>
                <w:sz w:val="16"/>
              </w:rPr>
              <w:t> </w:t>
            </w:r>
            <w:r>
              <w:rPr>
                <w:color w:val="FF0000"/>
                <w:sz w:val="16"/>
              </w:rPr>
              <w:t>dhe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pacing w:val="-2"/>
                <w:sz w:val="16"/>
              </w:rPr>
              <w:t>motorika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rPr>
                <w:b/>
                <w:sz w:val="16"/>
              </w:rPr>
            </w:pPr>
          </w:p>
          <w:p>
            <w:pPr>
              <w:pStyle w:val="TableParagraph"/>
              <w:ind w:left="105" w:right="462"/>
              <w:rPr>
                <w:sz w:val="16"/>
              </w:rPr>
            </w:pPr>
            <w:r>
              <w:rPr>
                <w:sz w:val="16"/>
              </w:rPr>
              <w:t>Evidentimi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krahasimi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rezultateve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47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right="77"/>
              <w:jc w:val="center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Volejboll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E26B0A"/>
                <w:sz w:val="16"/>
              </w:rPr>
              <w:t>Lojë</w:t>
            </w:r>
            <w:r>
              <w:rPr>
                <w:color w:val="E26B0A"/>
                <w:spacing w:val="-3"/>
                <w:sz w:val="16"/>
              </w:rPr>
              <w:t> </w:t>
            </w:r>
            <w:r>
              <w:rPr>
                <w:color w:val="E26B0A"/>
                <w:sz w:val="16"/>
              </w:rPr>
              <w:t>me</w:t>
            </w:r>
            <w:r>
              <w:rPr>
                <w:color w:val="E26B0A"/>
                <w:spacing w:val="40"/>
                <w:sz w:val="16"/>
              </w:rPr>
              <w:t> </w:t>
            </w:r>
            <w:r>
              <w:rPr>
                <w:color w:val="E26B0A"/>
                <w:sz w:val="16"/>
              </w:rPr>
              <w:t>aplikimin</w:t>
            </w:r>
            <w:r>
              <w:rPr>
                <w:color w:val="E26B0A"/>
                <w:spacing w:val="-6"/>
                <w:sz w:val="16"/>
              </w:rPr>
              <w:t> </w:t>
            </w:r>
            <w:r>
              <w:rPr>
                <w:color w:val="E26B0A"/>
                <w:spacing w:val="-10"/>
                <w:sz w:val="16"/>
              </w:rPr>
              <w:t>e</w:t>
            </w:r>
          </w:p>
          <w:p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color w:val="E26B0A"/>
                <w:spacing w:val="-2"/>
                <w:sz w:val="16"/>
              </w:rPr>
              <w:t>rregullave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3"/>
              <w:ind w:left="112"/>
              <w:rPr>
                <w:sz w:val="16"/>
              </w:rPr>
            </w:pPr>
            <w:r>
              <w:rPr>
                <w:color w:val="7030A0"/>
                <w:sz w:val="16"/>
              </w:rPr>
              <w:t>Loja</w:t>
            </w:r>
            <w:r>
              <w:rPr>
                <w:color w:val="7030A0"/>
                <w:spacing w:val="34"/>
                <w:sz w:val="16"/>
              </w:rPr>
              <w:t> </w:t>
            </w:r>
            <w:r>
              <w:rPr>
                <w:color w:val="7030A0"/>
                <w:sz w:val="16"/>
              </w:rPr>
              <w:t>me</w:t>
            </w:r>
            <w:r>
              <w:rPr>
                <w:color w:val="7030A0"/>
                <w:spacing w:val="32"/>
                <w:sz w:val="16"/>
              </w:rPr>
              <w:t> </w:t>
            </w:r>
            <w:r>
              <w:rPr>
                <w:color w:val="7030A0"/>
                <w:sz w:val="16"/>
              </w:rPr>
              <w:t>zonë</w:t>
            </w:r>
            <w:r>
              <w:rPr>
                <w:color w:val="7030A0"/>
                <w:spacing w:val="32"/>
                <w:sz w:val="16"/>
              </w:rPr>
              <w:t> </w:t>
            </w:r>
            <w:r>
              <w:rPr>
                <w:color w:val="7030A0"/>
                <w:sz w:val="16"/>
              </w:rPr>
              <w:t>të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ndaluar!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Antropomet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z w:val="16"/>
              </w:rPr>
              <w:t>ria</w:t>
            </w:r>
            <w:r>
              <w:rPr>
                <w:color w:val="FF0000"/>
                <w:spacing w:val="-3"/>
                <w:sz w:val="16"/>
              </w:rPr>
              <w:t> </w:t>
            </w:r>
            <w:r>
              <w:rPr>
                <w:color w:val="FF0000"/>
                <w:sz w:val="16"/>
              </w:rPr>
              <w:t>dhe</w:t>
            </w:r>
          </w:p>
          <w:p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motorika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 w:right="543"/>
              <w:rPr>
                <w:sz w:val="16"/>
              </w:rPr>
            </w:pPr>
            <w:r>
              <w:rPr>
                <w:sz w:val="16"/>
              </w:rPr>
              <w:t>Udhëzime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për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përmirësim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të</w:t>
            </w:r>
          </w:p>
          <w:p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rezultateve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Futboll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232" w:val="left" w:leader="none"/>
              </w:tabs>
              <w:spacing w:before="1"/>
              <w:ind w:left="112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Përforcim</w:t>
            </w:r>
            <w:r>
              <w:rPr>
                <w:color w:val="7030A0"/>
                <w:sz w:val="16"/>
              </w:rPr>
              <w:tab/>
            </w:r>
            <w:r>
              <w:rPr>
                <w:color w:val="7030A0"/>
                <w:spacing w:val="-10"/>
                <w:sz w:val="16"/>
              </w:rPr>
              <w:t>i</w:t>
            </w:r>
          </w:p>
          <w:p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color w:val="7030A0"/>
                <w:spacing w:val="-2"/>
                <w:sz w:val="16"/>
              </w:rPr>
              <w:t>njësive</w:t>
            </w:r>
            <w:r>
              <w:rPr>
                <w:color w:val="7030A0"/>
                <w:spacing w:val="-9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të</w:t>
            </w:r>
            <w:r>
              <w:rPr>
                <w:color w:val="7030A0"/>
                <w:spacing w:val="-11"/>
                <w:sz w:val="16"/>
              </w:rPr>
              <w:t> </w:t>
            </w:r>
            <w:r>
              <w:rPr>
                <w:color w:val="7030A0"/>
                <w:spacing w:val="-2"/>
                <w:sz w:val="16"/>
              </w:rPr>
              <w:t>mësuara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në</w:t>
            </w:r>
            <w:r>
              <w:rPr>
                <w:color w:val="7030A0"/>
                <w:spacing w:val="-3"/>
                <w:sz w:val="16"/>
              </w:rPr>
              <w:t> </w:t>
            </w:r>
            <w:r>
              <w:rPr>
                <w:color w:val="7030A0"/>
                <w:sz w:val="16"/>
              </w:rPr>
              <w:t>futboll.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Fushimi</w:t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Fushimi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color w:val="FF0000"/>
                <w:spacing w:val="-5"/>
                <w:sz w:val="14"/>
              </w:rPr>
              <w:t>18</w:t>
            </w:r>
          </w:p>
        </w:tc>
      </w:tr>
      <w:tr>
        <w:trPr>
          <w:trHeight w:val="736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265" w:type="dxa"/>
            <w:tcBorders>
              <w:top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7DEE8"/>
          </w:tcPr>
          <w:p>
            <w:pPr>
              <w:pStyle w:val="TableParagraph"/>
              <w:spacing w:before="1"/>
              <w:ind w:left="107" w:right="88"/>
              <w:rPr>
                <w:sz w:val="16"/>
              </w:rPr>
            </w:pPr>
            <w:r>
              <w:rPr>
                <w:color w:val="FF0000"/>
                <w:sz w:val="16"/>
              </w:rPr>
              <w:t>Ndikimi</w:t>
            </w:r>
            <w:r>
              <w:rPr>
                <w:color w:val="FF0000"/>
                <w:spacing w:val="-3"/>
                <w:sz w:val="16"/>
              </w:rPr>
              <w:t> </w:t>
            </w:r>
            <w:r>
              <w:rPr>
                <w:color w:val="FF0000"/>
                <w:sz w:val="16"/>
              </w:rPr>
              <w:t>i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pacing w:val="-2"/>
                <w:sz w:val="16"/>
              </w:rPr>
              <w:t>substancave</w:t>
            </w:r>
            <w:r>
              <w:rPr>
                <w:color w:val="FF0000"/>
                <w:spacing w:val="40"/>
                <w:sz w:val="16"/>
              </w:rPr>
              <w:t> </w:t>
            </w:r>
            <w:r>
              <w:rPr>
                <w:color w:val="FF0000"/>
                <w:sz w:val="16"/>
              </w:rPr>
              <w:t>që</w:t>
            </w:r>
            <w:r>
              <w:rPr>
                <w:color w:val="FF0000"/>
                <w:spacing w:val="-3"/>
                <w:sz w:val="16"/>
              </w:rPr>
              <w:t> </w:t>
            </w:r>
            <w:r>
              <w:rPr>
                <w:color w:val="FF0000"/>
                <w:sz w:val="16"/>
              </w:rPr>
              <w:t>krijojnë</w:t>
            </w:r>
          </w:p>
          <w:p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varësi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12" w:right="326"/>
              <w:rPr>
                <w:sz w:val="16"/>
              </w:rPr>
            </w:pPr>
            <w:r>
              <w:rPr>
                <w:color w:val="7030A0"/>
                <w:sz w:val="16"/>
              </w:rPr>
              <w:t>Substancat e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dëmshme</w:t>
            </w:r>
            <w:r>
              <w:rPr>
                <w:color w:val="7030A0"/>
                <w:spacing w:val="-3"/>
                <w:sz w:val="16"/>
              </w:rPr>
              <w:t> </w:t>
            </w:r>
            <w:r>
              <w:rPr>
                <w:color w:val="7030A0"/>
                <w:sz w:val="16"/>
              </w:rPr>
              <w:t>që</w:t>
            </w:r>
            <w:r>
              <w:rPr>
                <w:color w:val="7030A0"/>
                <w:spacing w:val="40"/>
                <w:sz w:val="16"/>
              </w:rPr>
              <w:t> </w:t>
            </w:r>
            <w:r>
              <w:rPr>
                <w:color w:val="7030A0"/>
                <w:sz w:val="16"/>
              </w:rPr>
              <w:t>krijojnë</w:t>
            </w:r>
            <w:r>
              <w:rPr>
                <w:color w:val="7030A0"/>
                <w:spacing w:val="-10"/>
                <w:sz w:val="16"/>
              </w:rPr>
              <w:t> </w:t>
            </w:r>
            <w:r>
              <w:rPr>
                <w:color w:val="7030A0"/>
                <w:sz w:val="16"/>
              </w:rPr>
              <w:t>varësi</w:t>
            </w:r>
          </w:p>
        </w:tc>
        <w:tc>
          <w:tcPr>
            <w:tcW w:w="1009" w:type="dxa"/>
            <w:tcBorders>
              <w:top w:val="single" w:sz="4" w:space="0" w:color="000000"/>
            </w:tcBorders>
            <w:shd w:val="clear" w:color="auto" w:fill="B7DEE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</w:tr>
      <w:tr>
        <w:trPr>
          <w:trHeight w:val="241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4572" w:type="dxa"/>
            <w:gridSpan w:val="4"/>
            <w:shd w:val="clear" w:color="auto" w:fill="FFFF00"/>
          </w:tcPr>
          <w:p>
            <w:pPr>
              <w:pStyle w:val="TableParagraph"/>
              <w:spacing w:line="214" w:lineRule="exact" w:before="7"/>
              <w:ind w:left="1372"/>
              <w:rPr>
                <w:b/>
                <w:sz w:val="20"/>
              </w:rPr>
            </w:pPr>
            <w:r>
              <w:rPr>
                <w:b/>
                <w:color w:val="0070C0"/>
                <w:sz w:val="20"/>
              </w:rPr>
              <w:t>Perioda</w:t>
            </w:r>
            <w:r>
              <w:rPr>
                <w:b/>
                <w:color w:val="0070C0"/>
                <w:spacing w:val="-2"/>
                <w:sz w:val="20"/>
              </w:rPr>
              <w:t> </w:t>
            </w:r>
            <w:r>
              <w:rPr>
                <w:b/>
                <w:color w:val="0070C0"/>
                <w:sz w:val="20"/>
              </w:rPr>
              <w:t>e</w:t>
            </w:r>
            <w:r>
              <w:rPr>
                <w:b/>
                <w:color w:val="0070C0"/>
                <w:spacing w:val="70"/>
                <w:w w:val="150"/>
                <w:sz w:val="20"/>
              </w:rPr>
              <w:t> </w:t>
            </w:r>
            <w:r>
              <w:rPr>
                <w:b/>
                <w:color w:val="0070C0"/>
                <w:spacing w:val="-10"/>
                <w:sz w:val="20"/>
              </w:rPr>
              <w:t>I</w:t>
            </w:r>
          </w:p>
        </w:tc>
        <w:tc>
          <w:tcPr>
            <w:tcW w:w="2473" w:type="dxa"/>
            <w:gridSpan w:val="2"/>
            <w:shd w:val="clear" w:color="auto" w:fill="FFFF00"/>
          </w:tcPr>
          <w:p>
            <w:pPr>
              <w:pStyle w:val="TableParagraph"/>
              <w:spacing w:line="214" w:lineRule="exact" w:before="7"/>
              <w:ind w:left="107"/>
              <w:rPr>
                <w:b/>
                <w:sz w:val="20"/>
              </w:rPr>
            </w:pPr>
            <w:r>
              <w:rPr>
                <w:b/>
                <w:color w:val="0070C0"/>
                <w:sz w:val="20"/>
              </w:rPr>
              <w:t>Perioda</w:t>
            </w:r>
            <w:r>
              <w:rPr>
                <w:b/>
                <w:color w:val="0070C0"/>
                <w:spacing w:val="-2"/>
                <w:sz w:val="20"/>
              </w:rPr>
              <w:t> </w:t>
            </w:r>
            <w:r>
              <w:rPr>
                <w:b/>
                <w:color w:val="0070C0"/>
                <w:sz w:val="20"/>
              </w:rPr>
              <w:t>e</w:t>
            </w:r>
            <w:r>
              <w:rPr>
                <w:b/>
                <w:color w:val="0070C0"/>
                <w:spacing w:val="45"/>
                <w:sz w:val="20"/>
              </w:rPr>
              <w:t> </w:t>
            </w:r>
            <w:r>
              <w:rPr>
                <w:b/>
                <w:color w:val="0070C0"/>
                <w:spacing w:val="-5"/>
                <w:sz w:val="20"/>
              </w:rPr>
              <w:t>II</w:t>
            </w:r>
          </w:p>
        </w:tc>
        <w:tc>
          <w:tcPr>
            <w:tcW w:w="2589" w:type="dxa"/>
            <w:gridSpan w:val="2"/>
            <w:shd w:val="clear" w:color="auto" w:fill="FFFF00"/>
          </w:tcPr>
          <w:p>
            <w:pPr>
              <w:pStyle w:val="TableParagraph"/>
              <w:spacing w:line="214" w:lineRule="exact" w:before="7"/>
              <w:ind w:left="104"/>
              <w:rPr>
                <w:b/>
                <w:sz w:val="20"/>
              </w:rPr>
            </w:pPr>
            <w:r>
              <w:rPr>
                <w:b/>
                <w:color w:val="0070C0"/>
                <w:sz w:val="20"/>
              </w:rPr>
              <w:t>Perioda</w:t>
            </w:r>
            <w:r>
              <w:rPr>
                <w:b/>
                <w:color w:val="0070C0"/>
                <w:spacing w:val="-4"/>
                <w:sz w:val="20"/>
              </w:rPr>
              <w:t> </w:t>
            </w:r>
            <w:r>
              <w:rPr>
                <w:b/>
                <w:color w:val="0070C0"/>
                <w:sz w:val="20"/>
              </w:rPr>
              <w:t>e</w:t>
            </w:r>
            <w:r>
              <w:rPr>
                <w:b/>
                <w:color w:val="0070C0"/>
                <w:spacing w:val="-4"/>
                <w:sz w:val="20"/>
              </w:rPr>
              <w:t> </w:t>
            </w:r>
            <w:r>
              <w:rPr>
                <w:b/>
                <w:color w:val="0070C0"/>
                <w:spacing w:val="-5"/>
                <w:sz w:val="20"/>
              </w:rPr>
              <w:t>III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9"/>
              <w:ind w:left="15"/>
              <w:jc w:val="center"/>
              <w:rPr>
                <w:sz w:val="14"/>
              </w:rPr>
            </w:pPr>
            <w:r>
              <w:rPr>
                <w:color w:val="FF0000"/>
                <w:spacing w:val="-5"/>
                <w:sz w:val="14"/>
              </w:rPr>
              <w:t>20</w:t>
            </w:r>
          </w:p>
        </w:tc>
      </w:tr>
      <w:tr>
        <w:trPr>
          <w:trHeight w:val="188" w:hRule="atLeast"/>
        </w:trPr>
        <w:tc>
          <w:tcPr>
            <w:tcW w:w="42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705" w:type="dxa"/>
            <w:gridSpan w:val="2"/>
          </w:tcPr>
          <w:p>
            <w:pPr>
              <w:pStyle w:val="TableParagraph"/>
              <w:spacing w:line="165" w:lineRule="exact" w:before="4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867" w:type="dxa"/>
            <w:gridSpan w:val="2"/>
          </w:tcPr>
          <w:p>
            <w:pPr>
              <w:pStyle w:val="TableParagraph"/>
              <w:spacing w:line="165" w:lineRule="exact" w:before="4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3" w:type="dxa"/>
            <w:gridSpan w:val="2"/>
          </w:tcPr>
          <w:p>
            <w:pPr>
              <w:pStyle w:val="TableParagraph"/>
              <w:spacing w:line="165" w:lineRule="exact" w:before="4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589" w:type="dxa"/>
            <w:gridSpan w:val="2"/>
          </w:tcPr>
          <w:p>
            <w:pPr>
              <w:pStyle w:val="TableParagraph"/>
              <w:spacing w:line="165" w:lineRule="exact" w:before="4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26" w:type="dxa"/>
          </w:tcPr>
          <w:p>
            <w:pPr>
              <w:pStyle w:val="TableParagraph"/>
              <w:spacing w:line="156" w:lineRule="exact" w:before="13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</w:tr>
    </w:tbl>
    <w:p>
      <w:pPr>
        <w:pStyle w:val="TableParagraph"/>
        <w:spacing w:after="0" w:line="156" w:lineRule="exact"/>
        <w:jc w:val="center"/>
        <w:rPr>
          <w:sz w:val="14"/>
        </w:rPr>
        <w:sectPr>
          <w:pgSz w:w="11920" w:h="16850"/>
          <w:pgMar w:top="700" w:bottom="280" w:left="850" w:right="425"/>
        </w:sectPr>
      </w:pPr>
    </w:p>
    <w:p>
      <w:pPr>
        <w:tabs>
          <w:tab w:pos="3038" w:val="left" w:leader="none"/>
          <w:tab w:pos="6026" w:val="left" w:leader="none"/>
        </w:tabs>
        <w:spacing w:before="101" w:after="50"/>
        <w:ind w:left="549" w:right="0" w:firstLine="0"/>
        <w:jc w:val="left"/>
        <w:rPr>
          <w:rFonts w:ascii="Calibri"/>
          <w:b/>
          <w:sz w:val="22"/>
        </w:rPr>
      </w:pPr>
      <w:bookmarkStart w:name="2.  Plani Vjetor- klasa -IX- " w:id="2"/>
      <w:bookmarkEnd w:id="2"/>
      <w:r>
        <w:rPr/>
      </w:r>
      <w:r>
        <w:rPr>
          <w:rFonts w:ascii="Calibri"/>
          <w:b/>
          <w:sz w:val="22"/>
        </w:rPr>
        <w:t>DREJTORI</w:t>
      </w:r>
      <w:r>
        <w:rPr>
          <w:rFonts w:ascii="Calibri"/>
          <w:b/>
          <w:spacing w:val="-8"/>
          <w:sz w:val="22"/>
        </w:rPr>
        <w:t> </w:t>
      </w:r>
      <w:r>
        <w:rPr>
          <w:rFonts w:ascii="Calibri"/>
          <w:b/>
          <w:sz w:val="22"/>
        </w:rPr>
        <w:t>I</w:t>
      </w:r>
      <w:r>
        <w:rPr>
          <w:rFonts w:ascii="Calibri"/>
          <w:b/>
          <w:spacing w:val="-5"/>
          <w:sz w:val="22"/>
        </w:rPr>
        <w:t> </w:t>
      </w:r>
      <w:r>
        <w:rPr>
          <w:rFonts w:ascii="Calibri"/>
          <w:b/>
          <w:sz w:val="22"/>
        </w:rPr>
        <w:t>SHKOLLES</w:t>
      </w:r>
      <w:r>
        <w:rPr>
          <w:rFonts w:ascii="Calibri"/>
          <w:b/>
          <w:spacing w:val="-7"/>
          <w:sz w:val="22"/>
        </w:rPr>
        <w:t> </w:t>
      </w:r>
      <w:r>
        <w:rPr>
          <w:rFonts w:ascii="Calibri"/>
          <w:b/>
          <w:spacing w:val="-10"/>
          <w:sz w:val="22"/>
        </w:rPr>
        <w:t>:</w:t>
      </w:r>
      <w:r>
        <w:rPr>
          <w:rFonts w:ascii="Calibri"/>
          <w:b/>
          <w:sz w:val="22"/>
        </w:rPr>
        <w:tab/>
      </w:r>
      <w:r>
        <w:rPr>
          <w:rFonts w:ascii="Calibri"/>
          <w:b/>
          <w:sz w:val="22"/>
          <w:u w:val="thick"/>
        </w:rPr>
        <w:tab/>
      </w:r>
    </w:p>
    <w:tbl>
      <w:tblPr>
        <w:tblW w:w="0" w:type="auto"/>
        <w:jc w:val="left"/>
        <w:tblInd w:w="4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"/>
        <w:gridCol w:w="1848"/>
        <w:gridCol w:w="902"/>
        <w:gridCol w:w="631"/>
        <w:gridCol w:w="717"/>
        <w:gridCol w:w="2519"/>
        <w:gridCol w:w="717"/>
        <w:gridCol w:w="3623"/>
        <w:gridCol w:w="426"/>
        <w:gridCol w:w="361"/>
        <w:gridCol w:w="2737"/>
      </w:tblGrid>
      <w:tr>
        <w:trPr>
          <w:trHeight w:val="461" w:hRule="atLeast"/>
        </w:trPr>
        <w:tc>
          <w:tcPr>
            <w:tcW w:w="4300" w:type="dxa"/>
            <w:gridSpan w:val="4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6F9"/>
          </w:tcPr>
          <w:p>
            <w:pPr>
              <w:pStyle w:val="TableParagraph"/>
              <w:spacing w:before="123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SHKOLLA:</w:t>
            </w:r>
          </w:p>
        </w:tc>
        <w:tc>
          <w:tcPr>
            <w:tcW w:w="51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CC"/>
                <w:spacing w:val="-2"/>
                <w:w w:val="90"/>
                <w:sz w:val="20"/>
              </w:rPr>
              <w:t>SHFMU</w:t>
            </w:r>
          </w:p>
          <w:p>
            <w:pPr>
              <w:pStyle w:val="TableParagraph"/>
              <w:spacing w:line="203" w:lineRule="exact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CC"/>
                <w:spacing w:val="-2"/>
                <w:w w:val="85"/>
                <w:sz w:val="20"/>
              </w:rPr>
              <w:t>...............................................................................................</w:t>
            </w:r>
          </w:p>
        </w:tc>
        <w:tc>
          <w:tcPr>
            <w:tcW w:w="273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6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SHFMU</w:t>
            </w:r>
          </w:p>
          <w:p>
            <w:pPr>
              <w:pStyle w:val="TableParagraph"/>
              <w:spacing w:before="228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.......................................</w:t>
            </w:r>
          </w:p>
        </w:tc>
      </w:tr>
      <w:tr>
        <w:trPr>
          <w:trHeight w:val="439" w:hRule="atLeast"/>
        </w:trPr>
        <w:tc>
          <w:tcPr>
            <w:tcW w:w="4300" w:type="dxa"/>
            <w:gridSpan w:val="4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6F9"/>
          </w:tcPr>
          <w:p>
            <w:pPr>
              <w:pStyle w:val="TableParagraph"/>
              <w:spacing w:before="104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>PLANI</w:t>
            </w:r>
            <w:r>
              <w:rPr>
                <w:rFonts w:ascii="Arial"/>
                <w:b/>
                <w:spacing w:val="11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VJETOR:</w:t>
            </w:r>
          </w:p>
        </w:tc>
        <w:tc>
          <w:tcPr>
            <w:tcW w:w="5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5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CC"/>
                <w:spacing w:val="-10"/>
                <w:w w:val="90"/>
                <w:sz w:val="20"/>
              </w:rPr>
              <w:t>/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4300" w:type="dxa"/>
            <w:gridSpan w:val="4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6F9"/>
          </w:tcPr>
          <w:p>
            <w:pPr>
              <w:pStyle w:val="TableParagraph"/>
              <w:spacing w:before="104"/>
              <w:ind w:left="1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FUSHA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w w:val="80"/>
                <w:sz w:val="20"/>
              </w:rPr>
              <w:t>E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KURRIKULËS:</w:t>
            </w:r>
          </w:p>
        </w:tc>
        <w:tc>
          <w:tcPr>
            <w:tcW w:w="5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CC"/>
                <w:w w:val="80"/>
                <w:sz w:val="20"/>
              </w:rPr>
              <w:t>Edukatë</w:t>
            </w:r>
            <w:r>
              <w:rPr>
                <w:rFonts w:ascii="Arial" w:hAnsi="Arial"/>
                <w:b/>
                <w:color w:val="0000CC"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0"/>
              </w:rPr>
              <w:t>fizike</w:t>
            </w:r>
            <w:r>
              <w:rPr>
                <w:rFonts w:ascii="Arial" w:hAnsi="Arial"/>
                <w:b/>
                <w:color w:val="0000CC"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0"/>
              </w:rPr>
              <w:t>sportet</w:t>
            </w:r>
            <w:r>
              <w:rPr>
                <w:rFonts w:ascii="Arial" w:hAnsi="Arial"/>
                <w:b/>
                <w:color w:val="0000CC"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color w:val="0000CC"/>
                <w:w w:val="80"/>
                <w:sz w:val="20"/>
              </w:rPr>
              <w:t>dhe</w:t>
            </w:r>
            <w:r>
              <w:rPr>
                <w:rFonts w:ascii="Arial" w:hAnsi="Arial"/>
                <w:b/>
                <w:color w:val="0000CC"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color w:val="0000CC"/>
                <w:spacing w:val="-2"/>
                <w:w w:val="80"/>
                <w:sz w:val="20"/>
              </w:rPr>
              <w:t>shëndeti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atLeast"/>
        </w:trPr>
        <w:tc>
          <w:tcPr>
            <w:tcW w:w="4300" w:type="dxa"/>
            <w:gridSpan w:val="4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6F9"/>
          </w:tcPr>
          <w:p>
            <w:pPr>
              <w:pStyle w:val="TableParagraph"/>
              <w:spacing w:before="27"/>
              <w:ind w:right="8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KLASA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pacing w:val="-10"/>
                <w:w w:val="85"/>
                <w:sz w:val="20"/>
              </w:rPr>
              <w:t>:</w:t>
            </w:r>
          </w:p>
        </w:tc>
        <w:tc>
          <w:tcPr>
            <w:tcW w:w="51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-</w:t>
            </w:r>
            <w:r>
              <w:rPr>
                <w:rFonts w:ascii="Arial"/>
                <w:b/>
                <w:spacing w:val="-5"/>
                <w:w w:val="90"/>
                <w:sz w:val="20"/>
              </w:rPr>
              <w:t>IX-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atLeast"/>
        </w:trPr>
        <w:tc>
          <w:tcPr>
            <w:tcW w:w="919" w:type="dxa"/>
            <w:vMerge w:val="restart"/>
            <w:tcBorders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9"/>
            <w:textDirection w:val="btLr"/>
          </w:tcPr>
          <w:p>
            <w:pPr>
              <w:pStyle w:val="TableParagraph"/>
              <w:spacing w:line="247" w:lineRule="auto" w:before="108"/>
              <w:ind w:left="111" w:right="343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20"/>
              </w:rPr>
              <w:t>L</w:t>
            </w:r>
            <w:r>
              <w:rPr>
                <w:rFonts w:ascii="Calibri" w:hAnsi="Calibri"/>
                <w:b/>
                <w:sz w:val="18"/>
              </w:rPr>
              <w:t>ënda-ët</w:t>
            </w:r>
            <w:r>
              <w:rPr>
                <w:rFonts w:ascii="Calibri" w:hAnsi="Calibri"/>
                <w:b/>
                <w:spacing w:val="-10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e </w:t>
            </w:r>
            <w:r>
              <w:rPr>
                <w:rFonts w:ascii="Calibri" w:hAnsi="Calibri"/>
                <w:b/>
                <w:spacing w:val="-2"/>
                <w:sz w:val="18"/>
              </w:rPr>
              <w:t>fushës</w:t>
            </w:r>
            <w:r>
              <w:rPr>
                <w:rFonts w:ascii="Calibri" w:hAnsi="Calibri"/>
                <w:b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kurrikulare</w:t>
            </w:r>
          </w:p>
        </w:tc>
        <w:tc>
          <w:tcPr>
            <w:tcW w:w="10957" w:type="dxa"/>
            <w:gridSpan w:val="7"/>
            <w:shd w:val="clear" w:color="auto" w:fill="EBF6F9"/>
          </w:tcPr>
          <w:p>
            <w:pPr>
              <w:pStyle w:val="TableParagraph"/>
              <w:spacing w:before="47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</w:t>
            </w:r>
            <w:r>
              <w:rPr>
                <w:b/>
                <w:spacing w:val="69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M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Ë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O 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72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Ë</w:t>
            </w:r>
            <w:r>
              <w:rPr>
                <w:b/>
                <w:spacing w:val="72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H P Ë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 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Ë</w:t>
            </w:r>
            <w:r>
              <w:rPr>
                <w:b/>
                <w:spacing w:val="72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M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J V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3524" w:type="dxa"/>
            <w:gridSpan w:val="3"/>
            <w:vMerge w:val="restart"/>
            <w:tcBorders>
              <w:bottom w:val="dotted" w:sz="18" w:space="0" w:color="000000"/>
            </w:tcBorders>
            <w:shd w:val="clear" w:color="auto" w:fill="FFFFDD"/>
          </w:tcPr>
          <w:p>
            <w:pPr>
              <w:pStyle w:val="TableParagraph"/>
              <w:spacing w:line="252" w:lineRule="auto"/>
              <w:ind w:left="120" w:right="66" w:firstLine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b/>
                <w:sz w:val="20"/>
              </w:rPr>
              <w:t>Kontributi në rezultatet e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të nxënit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për kompetencat kryesore të </w:t>
            </w:r>
            <w:r>
              <w:rPr>
                <w:rFonts w:ascii="Arial" w:hAnsi="Arial"/>
                <w:b/>
                <w:color w:val="003296"/>
                <w:w w:val="90"/>
                <w:sz w:val="20"/>
              </w:rPr>
              <w:t>shkallës-IX- </w:t>
            </w:r>
            <w:r>
              <w:rPr>
                <w:rFonts w:ascii="Arial" w:hAnsi="Arial"/>
                <w:b/>
                <w:w w:val="90"/>
                <w:sz w:val="20"/>
              </w:rPr>
              <w:t>(</w:t>
            </w:r>
            <w:r>
              <w:rPr>
                <w:rFonts w:ascii="Arial" w:hAnsi="Arial"/>
                <w:b/>
                <w:color w:val="002776"/>
                <w:w w:val="90"/>
                <w:sz w:val="20"/>
              </w:rPr>
              <w:t>Klasa</w:t>
            </w:r>
            <w:r>
              <w:rPr>
                <w:rFonts w:ascii="Arial" w:hAnsi="Arial"/>
                <w:b/>
                <w:color w:val="002776"/>
                <w:spacing w:val="-10"/>
                <w:w w:val="90"/>
                <w:sz w:val="20"/>
              </w:rPr>
              <w:t> </w:t>
            </w:r>
            <w:r>
              <w:rPr>
                <w:rFonts w:ascii="Arial" w:hAnsi="Arial"/>
                <w:b/>
                <w:color w:val="002776"/>
                <w:w w:val="90"/>
                <w:sz w:val="20"/>
              </w:rPr>
              <w:t>-IX-</w:t>
            </w:r>
            <w:r>
              <w:rPr>
                <w:rFonts w:ascii="Arial" w:hAnsi="Arial"/>
                <w:b/>
                <w:w w:val="90"/>
                <w:sz w:val="20"/>
              </w:rPr>
              <w:t>).</w:t>
            </w:r>
          </w:p>
        </w:tc>
      </w:tr>
      <w:tr>
        <w:trPr>
          <w:trHeight w:val="389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9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gridSpan w:val="4"/>
            <w:shd w:val="clear" w:color="auto" w:fill="EBF6F9"/>
          </w:tcPr>
          <w:p>
            <w:pPr>
              <w:pStyle w:val="TableParagraph"/>
              <w:spacing w:line="230" w:lineRule="exact"/>
              <w:ind w:left="1360"/>
              <w:rPr>
                <w:b/>
                <w:sz w:val="20"/>
              </w:rPr>
            </w:pPr>
            <w:r>
              <w:rPr>
                <w:b/>
                <w:sz w:val="20"/>
              </w:rPr>
              <w:t>PERIUDHA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(I)</w:t>
            </w:r>
          </w:p>
        </w:tc>
        <w:tc>
          <w:tcPr>
            <w:tcW w:w="3236" w:type="dxa"/>
            <w:gridSpan w:val="2"/>
            <w:shd w:val="clear" w:color="auto" w:fill="EBF6F9"/>
          </w:tcPr>
          <w:p>
            <w:pPr>
              <w:pStyle w:val="TableParagraph"/>
              <w:spacing w:before="81"/>
              <w:ind w:left="914"/>
              <w:rPr>
                <w:b/>
                <w:sz w:val="20"/>
              </w:rPr>
            </w:pPr>
            <w:r>
              <w:rPr>
                <w:b/>
                <w:sz w:val="20"/>
              </w:rPr>
              <w:t>PERIUDHA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(II)</w:t>
            </w:r>
          </w:p>
        </w:tc>
        <w:tc>
          <w:tcPr>
            <w:tcW w:w="3623" w:type="dxa"/>
            <w:shd w:val="clear" w:color="auto" w:fill="EBF6F9"/>
          </w:tcPr>
          <w:p>
            <w:pPr>
              <w:pStyle w:val="TableParagraph"/>
              <w:spacing w:before="81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PERIUDHA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(III)</w:t>
            </w:r>
          </w:p>
        </w:tc>
        <w:tc>
          <w:tcPr>
            <w:tcW w:w="3524" w:type="dxa"/>
            <w:gridSpan w:val="3"/>
            <w:vMerge/>
            <w:tcBorders>
              <w:top w:val="nil"/>
              <w:bottom w:val="dotted" w:sz="18" w:space="0" w:color="000000"/>
            </w:tcBorders>
            <w:shd w:val="clear" w:color="auto" w:fill="FFFF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8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9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left w:val="dotted" w:sz="18" w:space="0" w:color="000000"/>
              <w:bottom w:val="dotted" w:sz="18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before="130"/>
              <w:ind w:left="3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65"/>
                <w:sz w:val="20"/>
              </w:rPr>
              <w:t>SHTATOR-</w:t>
            </w:r>
            <w:r>
              <w:rPr>
                <w:rFonts w:ascii="Arial"/>
                <w:b/>
                <w:spacing w:val="-2"/>
                <w:w w:val="75"/>
                <w:sz w:val="20"/>
              </w:rPr>
              <w:t>TETOR</w:t>
            </w:r>
          </w:p>
        </w:tc>
        <w:tc>
          <w:tcPr>
            <w:tcW w:w="2250" w:type="dxa"/>
            <w:gridSpan w:val="3"/>
            <w:tcBorders>
              <w:left w:val="dotted" w:sz="4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before="130"/>
              <w:ind w:left="53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60"/>
                <w:sz w:val="20"/>
              </w:rPr>
              <w:t>NËNTOR-</w:t>
            </w:r>
            <w:r>
              <w:rPr>
                <w:rFonts w:ascii="Arial" w:hAnsi="Arial"/>
                <w:b/>
                <w:spacing w:val="-2"/>
                <w:w w:val="75"/>
                <w:sz w:val="20"/>
              </w:rPr>
              <w:t>DHJETOR</w:t>
            </w:r>
          </w:p>
        </w:tc>
        <w:tc>
          <w:tcPr>
            <w:tcW w:w="3236" w:type="dxa"/>
            <w:gridSpan w:val="2"/>
            <w:tcBorders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before="123"/>
              <w:ind w:left="7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65"/>
                <w:sz w:val="20"/>
              </w:rPr>
              <w:t>JANAR</w:t>
            </w:r>
            <w:r>
              <w:rPr>
                <w:rFonts w:ascii="Arial"/>
                <w:b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-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SHKURT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Calibri"/>
                <w:b/>
                <w:w w:val="65"/>
                <w:sz w:val="20"/>
              </w:rPr>
              <w:t>-</w:t>
            </w:r>
            <w:r>
              <w:rPr>
                <w:rFonts w:ascii="Calibri"/>
                <w:b/>
                <w:spacing w:val="8"/>
                <w:sz w:val="20"/>
              </w:rPr>
              <w:t> </w:t>
            </w:r>
            <w:r>
              <w:rPr>
                <w:rFonts w:ascii="Arial"/>
                <w:b/>
                <w:spacing w:val="-4"/>
                <w:w w:val="65"/>
                <w:sz w:val="20"/>
              </w:rPr>
              <w:t>MARS</w:t>
            </w:r>
          </w:p>
        </w:tc>
        <w:tc>
          <w:tcPr>
            <w:tcW w:w="3623" w:type="dxa"/>
            <w:tcBorders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before="130"/>
              <w:ind w:left="51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65"/>
                <w:sz w:val="20"/>
              </w:rPr>
              <w:t>PRILL-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MAJ</w:t>
            </w:r>
            <w:r>
              <w:rPr>
                <w:rFonts w:ascii="Arial"/>
                <w:b/>
                <w:spacing w:val="4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-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65"/>
                <w:sz w:val="20"/>
              </w:rPr>
              <w:t>QERSHOR</w:t>
            </w:r>
          </w:p>
        </w:tc>
        <w:tc>
          <w:tcPr>
            <w:tcW w:w="426" w:type="dxa"/>
            <w:tcBorders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before="13"/>
              <w:ind w:right="1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85"/>
                <w:sz w:val="20"/>
              </w:rPr>
              <w:t>I</w:t>
            </w:r>
          </w:p>
        </w:tc>
        <w:tc>
          <w:tcPr>
            <w:tcW w:w="3098" w:type="dxa"/>
            <w:gridSpan w:val="2"/>
            <w:tcBorders>
              <w:top w:val="dotted" w:sz="18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line="240" w:lineRule="atLeast"/>
              <w:ind w:lef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70"/>
                <w:sz w:val="20"/>
              </w:rPr>
              <w:t>Kompetenca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e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komunikimit</w:t>
            </w:r>
            <w:r>
              <w:rPr>
                <w:rFonts w:ascii="Arial" w:hAnsi="Arial"/>
                <w:b/>
                <w:spacing w:val="-11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dhe</w:t>
            </w:r>
            <w:r>
              <w:rPr>
                <w:rFonts w:ascii="Arial" w:hAnsi="Arial"/>
                <w:b/>
                <w:spacing w:val="-1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e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të</w:t>
            </w:r>
            <w:r>
              <w:rPr>
                <w:rFonts w:ascii="Arial" w:hAnsi="Arial"/>
                <w:b/>
                <w:w w:val="75"/>
                <w:sz w:val="20"/>
              </w:rPr>
              <w:t> shprehurit – </w:t>
            </w:r>
            <w:r>
              <w:rPr>
                <w:rFonts w:ascii="Arial" w:hAnsi="Arial"/>
                <w:b/>
                <w:color w:val="FF0000"/>
                <w:w w:val="75"/>
                <w:sz w:val="20"/>
              </w:rPr>
              <w:t>Komunikues</w:t>
            </w:r>
            <w:r>
              <w:rPr>
                <w:rFonts w:ascii="Arial" w:hAnsi="Arial"/>
                <w:b/>
                <w:color w:val="FF0000"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w w:val="75"/>
                <w:sz w:val="20"/>
              </w:rPr>
              <w:t>efektiv</w:t>
            </w:r>
          </w:p>
        </w:tc>
      </w:tr>
      <w:tr>
        <w:trPr>
          <w:trHeight w:val="420" w:hRule="atLeast"/>
        </w:trPr>
        <w:tc>
          <w:tcPr>
            <w:tcW w:w="919" w:type="dxa"/>
            <w:vMerge w:val="restart"/>
            <w:tcBorders>
              <w:top w:val="dotted" w:sz="18" w:space="0" w:color="000000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pStyle w:val="TableParagraph"/>
              <w:spacing w:before="123"/>
              <w:ind w:left="1607"/>
              <w:rPr>
                <w:rFonts w:ascii="Arial" w:hAnsi="Arial"/>
                <w:b/>
                <w:sz w:val="20"/>
              </w:rPr>
            </w:pPr>
            <w:r>
              <w:rPr>
                <w:b/>
                <w:w w:val="75"/>
                <w:sz w:val="20"/>
              </w:rPr>
              <w:t>Lënda: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rFonts w:ascii="Arial" w:hAnsi="Arial"/>
                <w:b/>
                <w:w w:val="75"/>
                <w:sz w:val="20"/>
              </w:rPr>
              <w:t>Edukatë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w w:val="75"/>
                <w:sz w:val="20"/>
              </w:rPr>
              <w:t>fizike</w:t>
            </w:r>
            <w:r>
              <w:rPr>
                <w:rFonts w:ascii="Arial" w:hAnsi="Arial"/>
                <w:b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w w:val="75"/>
                <w:sz w:val="20"/>
              </w:rPr>
              <w:t>sportet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w w:val="75"/>
                <w:sz w:val="20"/>
              </w:rPr>
              <w:t>dhe</w:t>
            </w:r>
            <w:r>
              <w:rPr>
                <w:rFonts w:ascii="Arial" w:hAnsi="Arial"/>
                <w:b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5"/>
                <w:sz w:val="20"/>
              </w:rPr>
              <w:t>shëndeti</w:t>
            </w:r>
          </w:p>
        </w:tc>
        <w:tc>
          <w:tcPr>
            <w:tcW w:w="1848" w:type="dxa"/>
            <w:vMerge w:val="restart"/>
            <w:tcBorders>
              <w:top w:val="dotted" w:sz="18" w:space="0" w:color="000000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pStyle w:val="TableParagraph"/>
              <w:spacing w:before="240"/>
              <w:ind w:left="107"/>
              <w:rPr>
                <w:b/>
                <w:sz w:val="20"/>
              </w:rPr>
            </w:pPr>
            <w:r>
              <w:rPr>
                <w:color w:val="002060"/>
                <w:sz w:val="20"/>
              </w:rPr>
              <w:t>Antropometria</w:t>
            </w:r>
            <w:r>
              <w:rPr>
                <w:color w:val="002060"/>
                <w:spacing w:val="78"/>
                <w:sz w:val="20"/>
              </w:rPr>
              <w:t> </w:t>
            </w:r>
            <w:r>
              <w:rPr>
                <w:color w:val="002060"/>
                <w:sz w:val="20"/>
              </w:rPr>
              <w:t>dhe motorika </w:t>
            </w:r>
            <w:r>
              <w:rPr>
                <w:b/>
                <w:color w:val="002060"/>
                <w:sz w:val="20"/>
              </w:rPr>
              <w:t>( 3 orë )</w:t>
            </w:r>
          </w:p>
          <w:p>
            <w:pPr>
              <w:pStyle w:val="TableParagraph"/>
              <w:spacing w:before="199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8"/>
              <w:rPr>
                <w:sz w:val="20"/>
              </w:rPr>
            </w:pPr>
            <w:r>
              <w:rPr>
                <w:rFonts w:ascii="Calibri" w:hAnsi="Calibri"/>
                <w:color w:val="002060"/>
                <w:spacing w:val="-2"/>
                <w:sz w:val="20"/>
              </w:rPr>
              <w:t>Shërbimet </w:t>
            </w:r>
            <w:r>
              <w:rPr>
                <w:rFonts w:ascii="Calibri" w:hAnsi="Calibri"/>
                <w:color w:val="002060"/>
                <w:sz w:val="20"/>
              </w:rPr>
              <w:t>profesionale dhe lojërat</w:t>
            </w:r>
            <w:r>
              <w:rPr>
                <w:rFonts w:ascii="Calibri" w:hAnsi="Calibri"/>
                <w:color w:val="002060"/>
                <w:spacing w:val="-12"/>
                <w:sz w:val="20"/>
              </w:rPr>
              <w:t> </w:t>
            </w:r>
            <w:r>
              <w:rPr>
                <w:rFonts w:ascii="Calibri" w:hAnsi="Calibri"/>
                <w:color w:val="002060"/>
                <w:sz w:val="20"/>
              </w:rPr>
              <w:t>Popullore</w:t>
            </w:r>
            <w:r>
              <w:rPr>
                <w:rFonts w:ascii="Calibri" w:hAnsi="Calibri"/>
                <w:color w:val="002060"/>
                <w:spacing w:val="-11"/>
                <w:sz w:val="20"/>
              </w:rPr>
              <w:t> </w:t>
            </w:r>
            <w:r>
              <w:rPr>
                <w:color w:val="002060"/>
                <w:sz w:val="20"/>
              </w:rPr>
              <w:t>2 </w:t>
            </w:r>
            <w:r>
              <w:rPr>
                <w:color w:val="002060"/>
                <w:spacing w:val="-4"/>
                <w:sz w:val="20"/>
              </w:rPr>
              <w:t>orë</w:t>
            </w:r>
          </w:p>
          <w:p>
            <w:pPr>
              <w:pStyle w:val="TableParagraph"/>
              <w:spacing w:before="201"/>
              <w:ind w:left="107"/>
              <w:rPr>
                <w:b/>
                <w:sz w:val="20"/>
              </w:rPr>
            </w:pPr>
            <w:r>
              <w:rPr>
                <w:b/>
                <w:i/>
                <w:color w:val="002060"/>
                <w:sz w:val="20"/>
              </w:rPr>
              <w:t>Atletika</w:t>
            </w:r>
            <w:r>
              <w:rPr>
                <w:b/>
                <w:i/>
                <w:color w:val="002060"/>
                <w:spacing w:val="-3"/>
                <w:sz w:val="20"/>
              </w:rPr>
              <w:t> </w:t>
            </w:r>
            <w:r>
              <w:rPr>
                <w:b/>
                <w:i/>
                <w:color w:val="002060"/>
                <w:sz w:val="20"/>
              </w:rPr>
              <w:t>dhe</w:t>
            </w:r>
            <w:r>
              <w:rPr>
                <w:b/>
                <w:i/>
                <w:color w:val="002060"/>
                <w:spacing w:val="-4"/>
                <w:sz w:val="20"/>
              </w:rPr>
              <w:t> </w:t>
            </w:r>
            <w:r>
              <w:rPr>
                <w:b/>
                <w:i/>
                <w:color w:val="002060"/>
                <w:sz w:val="20"/>
              </w:rPr>
              <w:t>sportet tjera</w:t>
            </w:r>
            <w:r>
              <w:rPr>
                <w:b/>
                <w:i/>
                <w:color w:val="002060"/>
                <w:spacing w:val="80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( 6 orë )</w:t>
            </w:r>
          </w:p>
          <w:p>
            <w:pPr>
              <w:pStyle w:val="TableParagraph"/>
              <w:spacing w:before="229"/>
              <w:ind w:left="107" w:right="8"/>
              <w:rPr>
                <w:b/>
                <w:sz w:val="20"/>
              </w:rPr>
            </w:pPr>
            <w:r>
              <w:rPr>
                <w:b/>
                <w:color w:val="002060"/>
                <w:sz w:val="20"/>
              </w:rPr>
              <w:t>Elementet</w:t>
            </w:r>
            <w:r>
              <w:rPr>
                <w:b/>
                <w:color w:val="002060"/>
                <w:spacing w:val="-13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tekniko- taktike</w:t>
            </w:r>
            <w:r>
              <w:rPr>
                <w:b/>
                <w:color w:val="002060"/>
                <w:spacing w:val="-11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të</w:t>
            </w:r>
            <w:r>
              <w:rPr>
                <w:b/>
                <w:color w:val="002060"/>
                <w:spacing w:val="29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sporteve </w:t>
            </w:r>
            <w:r>
              <w:rPr>
                <w:b/>
                <w:color w:val="002060"/>
                <w:spacing w:val="-2"/>
                <w:sz w:val="20"/>
              </w:rPr>
              <w:t>kolektive: </w:t>
            </w:r>
            <w:r>
              <w:rPr>
                <w:b/>
                <w:color w:val="002060"/>
                <w:sz w:val="20"/>
              </w:rPr>
              <w:t>Basketboll</w:t>
            </w:r>
            <w:r>
              <w:rPr>
                <w:b/>
                <w:color w:val="002060"/>
                <w:spacing w:val="-5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(</w:t>
            </w:r>
            <w:r>
              <w:rPr>
                <w:b/>
                <w:color w:val="002060"/>
                <w:spacing w:val="-4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5</w:t>
            </w:r>
            <w:r>
              <w:rPr>
                <w:b/>
                <w:color w:val="002060"/>
                <w:spacing w:val="-4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orë</w:t>
            </w:r>
            <w:r>
              <w:rPr>
                <w:b/>
                <w:color w:val="002060"/>
                <w:spacing w:val="-5"/>
                <w:sz w:val="20"/>
              </w:rPr>
              <w:t> </w:t>
            </w:r>
            <w:r>
              <w:rPr>
                <w:b/>
                <w:color w:val="002060"/>
                <w:sz w:val="20"/>
              </w:rPr>
              <w:t>)</w:t>
            </w:r>
          </w:p>
        </w:tc>
        <w:tc>
          <w:tcPr>
            <w:tcW w:w="2250" w:type="dxa"/>
            <w:gridSpan w:val="3"/>
            <w:vMerge w:val="restart"/>
            <w:tcBorders>
              <w:top w:val="dotted" w:sz="18" w:space="0" w:color="000000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pStyle w:val="TableParagraph"/>
              <w:spacing w:before="230"/>
              <w:ind w:left="124" w:right="58"/>
              <w:jc w:val="both"/>
              <w:rPr>
                <w:b/>
                <w:sz w:val="20"/>
              </w:rPr>
            </w:pPr>
            <w:r>
              <w:rPr>
                <w:b/>
                <w:color w:val="C45911"/>
                <w:sz w:val="20"/>
              </w:rPr>
              <w:t>Elementet tekniko- taktike të sporteve </w:t>
            </w:r>
            <w:r>
              <w:rPr>
                <w:b/>
                <w:color w:val="C45911"/>
                <w:spacing w:val="-2"/>
                <w:sz w:val="20"/>
              </w:rPr>
              <w:t>kolektive:</w:t>
            </w:r>
          </w:p>
          <w:p>
            <w:pPr>
              <w:pStyle w:val="TableParagraph"/>
              <w:spacing w:line="229" w:lineRule="exact"/>
              <w:ind w:left="124"/>
              <w:jc w:val="both"/>
              <w:rPr>
                <w:b/>
                <w:sz w:val="20"/>
              </w:rPr>
            </w:pPr>
            <w:r>
              <w:rPr>
                <w:b/>
                <w:color w:val="C45911"/>
                <w:sz w:val="20"/>
              </w:rPr>
              <w:t>Basketboll</w:t>
            </w:r>
            <w:r>
              <w:rPr>
                <w:b/>
                <w:color w:val="C45911"/>
                <w:spacing w:val="-6"/>
                <w:sz w:val="20"/>
              </w:rPr>
              <w:t> </w:t>
            </w:r>
            <w:r>
              <w:rPr>
                <w:b/>
                <w:color w:val="C45911"/>
                <w:sz w:val="20"/>
              </w:rPr>
              <w:t>(3</w:t>
            </w:r>
            <w:r>
              <w:rPr>
                <w:b/>
                <w:color w:val="C45911"/>
                <w:spacing w:val="-4"/>
                <w:sz w:val="20"/>
              </w:rPr>
              <w:t> </w:t>
            </w:r>
            <w:r>
              <w:rPr>
                <w:b/>
                <w:color w:val="C45911"/>
                <w:sz w:val="20"/>
              </w:rPr>
              <w:t>orë</w:t>
            </w:r>
            <w:r>
              <w:rPr>
                <w:b/>
                <w:color w:val="C45911"/>
                <w:spacing w:val="-5"/>
                <w:sz w:val="20"/>
              </w:rPr>
              <w:t> </w:t>
            </w:r>
            <w:r>
              <w:rPr>
                <w:b/>
                <w:color w:val="C45911"/>
                <w:spacing w:val="-10"/>
                <w:sz w:val="20"/>
              </w:rPr>
              <w:t>)</w:t>
            </w:r>
          </w:p>
          <w:p>
            <w:pPr>
              <w:pStyle w:val="TableParagraph"/>
              <w:spacing w:before="231"/>
              <w:ind w:left="12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color w:val="C45911"/>
                <w:sz w:val="20"/>
              </w:rPr>
              <w:t>Atletika</w:t>
            </w:r>
            <w:r>
              <w:rPr>
                <w:b/>
                <w:i/>
                <w:color w:val="C45911"/>
                <w:spacing w:val="-8"/>
                <w:sz w:val="20"/>
              </w:rPr>
              <w:t> </w:t>
            </w:r>
            <w:r>
              <w:rPr>
                <w:b/>
                <w:i/>
                <w:color w:val="C45911"/>
                <w:sz w:val="20"/>
              </w:rPr>
              <w:t>dhe</w:t>
            </w:r>
            <w:r>
              <w:rPr>
                <w:b/>
                <w:i/>
                <w:color w:val="C45911"/>
                <w:spacing w:val="-7"/>
                <w:sz w:val="20"/>
              </w:rPr>
              <w:t> </w:t>
            </w:r>
            <w:r>
              <w:rPr>
                <w:b/>
                <w:i/>
                <w:color w:val="C45911"/>
                <w:sz w:val="20"/>
              </w:rPr>
              <w:t>sportet</w:t>
            </w:r>
            <w:r>
              <w:rPr>
                <w:b/>
                <w:i/>
                <w:color w:val="C45911"/>
                <w:spacing w:val="-6"/>
                <w:sz w:val="20"/>
              </w:rPr>
              <w:t> </w:t>
            </w:r>
            <w:r>
              <w:rPr>
                <w:b/>
                <w:i/>
                <w:color w:val="C45911"/>
                <w:spacing w:val="-4"/>
                <w:sz w:val="20"/>
              </w:rPr>
              <w:t>tjera</w:t>
            </w:r>
          </w:p>
          <w:p>
            <w:pPr>
              <w:pStyle w:val="TableParagraph"/>
              <w:spacing w:before="1"/>
              <w:ind w:left="124"/>
              <w:jc w:val="both"/>
              <w:rPr>
                <w:b/>
                <w:sz w:val="20"/>
              </w:rPr>
            </w:pPr>
            <w:r>
              <w:rPr>
                <w:b/>
                <w:color w:val="C45911"/>
                <w:sz w:val="20"/>
              </w:rPr>
              <w:t>(</w:t>
            </w:r>
            <w:r>
              <w:rPr>
                <w:b/>
                <w:color w:val="C45911"/>
                <w:spacing w:val="-1"/>
                <w:sz w:val="20"/>
              </w:rPr>
              <w:t> </w:t>
            </w:r>
            <w:r>
              <w:rPr>
                <w:b/>
                <w:color w:val="C45911"/>
                <w:sz w:val="20"/>
              </w:rPr>
              <w:t>6 orë</w:t>
            </w:r>
            <w:r>
              <w:rPr>
                <w:b/>
                <w:color w:val="C45911"/>
                <w:spacing w:val="-3"/>
                <w:sz w:val="20"/>
              </w:rPr>
              <w:t> </w:t>
            </w:r>
            <w:r>
              <w:rPr>
                <w:b/>
                <w:color w:val="C45911"/>
                <w:spacing w:val="-10"/>
                <w:sz w:val="20"/>
              </w:rPr>
              <w:t>)</w:t>
            </w:r>
          </w:p>
          <w:p>
            <w:pPr>
              <w:pStyle w:val="TableParagraph"/>
              <w:spacing w:before="228"/>
              <w:ind w:left="124" w:right="452"/>
              <w:rPr>
                <w:b/>
                <w:sz w:val="20"/>
              </w:rPr>
            </w:pPr>
            <w:r>
              <w:rPr>
                <w:color w:val="C45911"/>
                <w:sz w:val="20"/>
              </w:rPr>
              <w:t>Elementet tekniko- taktike të</w:t>
            </w:r>
            <w:r>
              <w:rPr>
                <w:color w:val="C45911"/>
                <w:spacing w:val="40"/>
                <w:sz w:val="20"/>
              </w:rPr>
              <w:t> </w:t>
            </w:r>
            <w:r>
              <w:rPr>
                <w:color w:val="C45911"/>
                <w:sz w:val="20"/>
              </w:rPr>
              <w:t>sporteve individuale dhe kolektive</w:t>
            </w:r>
            <w:r>
              <w:rPr>
                <w:b/>
                <w:color w:val="C45911"/>
                <w:sz w:val="20"/>
              </w:rPr>
              <w:t>:</w:t>
            </w:r>
            <w:r>
              <w:rPr>
                <w:b/>
                <w:color w:val="C45911"/>
                <w:spacing w:val="-13"/>
                <w:sz w:val="20"/>
              </w:rPr>
              <w:t> </w:t>
            </w:r>
            <w:r>
              <w:rPr>
                <w:b/>
                <w:color w:val="C45911"/>
                <w:sz w:val="20"/>
              </w:rPr>
              <w:t>Volejboll ( 8 orë )</w:t>
            </w:r>
          </w:p>
        </w:tc>
        <w:tc>
          <w:tcPr>
            <w:tcW w:w="3236" w:type="dxa"/>
            <w:gridSpan w:val="2"/>
            <w:vMerge w:val="restart"/>
            <w:tcBorders>
              <w:top w:val="dotted" w:sz="18" w:space="0" w:color="000000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pStyle w:val="TableParagraph"/>
              <w:spacing w:before="230"/>
              <w:ind w:left="108"/>
              <w:rPr>
                <w:b/>
                <w:sz w:val="20"/>
              </w:rPr>
            </w:pPr>
            <w:r>
              <w:rPr>
                <w:color w:val="7030A0"/>
                <w:sz w:val="20"/>
              </w:rPr>
              <w:t>Gjimnastika</w:t>
            </w:r>
            <w:r>
              <w:rPr>
                <w:color w:val="7030A0"/>
                <w:spacing w:val="-11"/>
                <w:sz w:val="20"/>
              </w:rPr>
              <w:t> </w:t>
            </w:r>
            <w:r>
              <w:rPr>
                <w:color w:val="7030A0"/>
                <w:sz w:val="20"/>
              </w:rPr>
              <w:t>:</w:t>
            </w:r>
            <w:r>
              <w:rPr>
                <w:color w:val="7030A0"/>
                <w:spacing w:val="-11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gjimnastika</w:t>
            </w:r>
            <w:r>
              <w:rPr>
                <w:b/>
                <w:color w:val="7030A0"/>
                <w:spacing w:val="-10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ritmike</w:t>
            </w:r>
            <w:r>
              <w:rPr>
                <w:b/>
                <w:color w:val="7030A0"/>
                <w:spacing w:val="-11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– </w:t>
            </w:r>
            <w:r>
              <w:rPr>
                <w:b/>
                <w:color w:val="7030A0"/>
                <w:spacing w:val="-2"/>
                <w:sz w:val="20"/>
              </w:rPr>
              <w:t>valle</w:t>
            </w:r>
          </w:p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7030A0"/>
                <w:sz w:val="20"/>
              </w:rPr>
              <w:t>(6</w:t>
            </w:r>
            <w:r>
              <w:rPr>
                <w:b/>
                <w:color w:val="7030A0"/>
                <w:spacing w:val="-1"/>
                <w:sz w:val="20"/>
              </w:rPr>
              <w:t> </w:t>
            </w:r>
            <w:r>
              <w:rPr>
                <w:b/>
                <w:color w:val="7030A0"/>
                <w:spacing w:val="-4"/>
                <w:sz w:val="20"/>
              </w:rPr>
              <w:t>orë)</w:t>
            </w:r>
          </w:p>
          <w:p>
            <w:pPr>
              <w:pStyle w:val="TableParagraph"/>
              <w:spacing w:before="231"/>
              <w:ind w:left="108" w:right="339"/>
              <w:rPr>
                <w:b/>
                <w:sz w:val="20"/>
              </w:rPr>
            </w:pPr>
            <w:r>
              <w:rPr>
                <w:color w:val="7030A0"/>
                <w:sz w:val="20"/>
              </w:rPr>
              <w:t>Elementet tekniko-taktike të sporteve</w:t>
            </w:r>
            <w:r>
              <w:rPr>
                <w:color w:val="7030A0"/>
                <w:spacing w:val="-13"/>
                <w:sz w:val="20"/>
              </w:rPr>
              <w:t> </w:t>
            </w:r>
            <w:r>
              <w:rPr>
                <w:color w:val="7030A0"/>
                <w:sz w:val="20"/>
              </w:rPr>
              <w:t>individuale</w:t>
            </w:r>
            <w:r>
              <w:rPr>
                <w:color w:val="7030A0"/>
                <w:spacing w:val="-12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:</w:t>
            </w:r>
            <w:r>
              <w:rPr>
                <w:b/>
                <w:color w:val="7030A0"/>
                <w:spacing w:val="-13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Pingpong tenis , badminton (1 orë)</w:t>
            </w:r>
          </w:p>
          <w:p>
            <w:pPr>
              <w:pStyle w:val="TableParagraph"/>
              <w:spacing w:before="229"/>
              <w:ind w:left="108" w:right="617"/>
              <w:rPr>
                <w:b/>
                <w:sz w:val="20"/>
              </w:rPr>
            </w:pPr>
            <w:r>
              <w:rPr>
                <w:color w:val="7030A0"/>
                <w:sz w:val="20"/>
              </w:rPr>
              <w:t>Elementet tekniko-taktike të sporteve</w:t>
            </w:r>
            <w:r>
              <w:rPr>
                <w:color w:val="7030A0"/>
                <w:spacing w:val="-13"/>
                <w:sz w:val="20"/>
              </w:rPr>
              <w:t> </w:t>
            </w:r>
            <w:r>
              <w:rPr>
                <w:color w:val="7030A0"/>
                <w:sz w:val="20"/>
              </w:rPr>
              <w:t>individuale</w:t>
            </w:r>
            <w:r>
              <w:rPr>
                <w:b/>
                <w:color w:val="7030A0"/>
                <w:sz w:val="20"/>
              </w:rPr>
              <w:t>:</w:t>
            </w:r>
            <w:r>
              <w:rPr>
                <w:b/>
                <w:color w:val="7030A0"/>
                <w:spacing w:val="-12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Karate (1 orë)</w:t>
            </w:r>
          </w:p>
          <w:p>
            <w:pPr>
              <w:pStyle w:val="TableParagraph"/>
              <w:spacing w:line="229" w:lineRule="exact" w:before="232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7030A0"/>
                <w:sz w:val="20"/>
              </w:rPr>
              <w:t>Kequshqyerja</w:t>
            </w:r>
            <w:r>
              <w:rPr>
                <w:b/>
                <w:i/>
                <w:color w:val="7030A0"/>
                <w:spacing w:val="-8"/>
                <w:sz w:val="20"/>
              </w:rPr>
              <w:t> </w:t>
            </w:r>
            <w:r>
              <w:rPr>
                <w:b/>
                <w:i/>
                <w:color w:val="7030A0"/>
                <w:sz w:val="20"/>
              </w:rPr>
              <w:t>dhe</w:t>
            </w:r>
            <w:r>
              <w:rPr>
                <w:b/>
                <w:i/>
                <w:color w:val="7030A0"/>
                <w:spacing w:val="-8"/>
                <w:sz w:val="20"/>
              </w:rPr>
              <w:t> </w:t>
            </w:r>
            <w:r>
              <w:rPr>
                <w:b/>
                <w:i/>
                <w:color w:val="7030A0"/>
                <w:spacing w:val="-2"/>
                <w:sz w:val="20"/>
              </w:rPr>
              <w:t>dehidrimi</w:t>
            </w:r>
          </w:p>
          <w:p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color w:val="7030A0"/>
                <w:sz w:val="20"/>
              </w:rPr>
              <w:t>(1</w:t>
            </w:r>
            <w:r>
              <w:rPr>
                <w:b/>
                <w:color w:val="7030A0"/>
                <w:spacing w:val="-1"/>
                <w:sz w:val="20"/>
              </w:rPr>
              <w:t> </w:t>
            </w:r>
            <w:r>
              <w:rPr>
                <w:b/>
                <w:color w:val="7030A0"/>
                <w:spacing w:val="-4"/>
                <w:sz w:val="20"/>
              </w:rPr>
              <w:t>orë)</w:t>
            </w:r>
          </w:p>
          <w:p>
            <w:pPr>
              <w:pStyle w:val="TableParagraph"/>
              <w:spacing w:before="231"/>
              <w:ind w:left="108" w:right="339"/>
              <w:rPr>
                <w:b/>
                <w:sz w:val="20"/>
              </w:rPr>
            </w:pPr>
            <w:r>
              <w:rPr>
                <w:color w:val="7030A0"/>
                <w:sz w:val="20"/>
              </w:rPr>
              <w:t>Elementet tekniko-taktike të sporteve</w:t>
            </w:r>
            <w:r>
              <w:rPr>
                <w:color w:val="7030A0"/>
                <w:spacing w:val="-10"/>
                <w:sz w:val="20"/>
              </w:rPr>
              <w:t> </w:t>
            </w:r>
            <w:r>
              <w:rPr>
                <w:color w:val="7030A0"/>
                <w:sz w:val="20"/>
              </w:rPr>
              <w:t>individuale</w:t>
            </w:r>
            <w:r>
              <w:rPr>
                <w:b/>
                <w:color w:val="7030A0"/>
                <w:sz w:val="20"/>
              </w:rPr>
              <w:t>:</w:t>
            </w:r>
            <w:r>
              <w:rPr>
                <w:b/>
                <w:color w:val="7030A0"/>
                <w:spacing w:val="-10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Ski</w:t>
            </w:r>
            <w:r>
              <w:rPr>
                <w:b/>
                <w:color w:val="7030A0"/>
                <w:spacing w:val="-10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(1</w:t>
            </w:r>
            <w:r>
              <w:rPr>
                <w:b/>
                <w:color w:val="7030A0"/>
                <w:spacing w:val="-10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orë)</w:t>
            </w:r>
          </w:p>
          <w:p>
            <w:pPr>
              <w:pStyle w:val="TableParagraph"/>
              <w:spacing w:before="229"/>
              <w:ind w:left="108"/>
              <w:rPr>
                <w:b/>
                <w:sz w:val="20"/>
              </w:rPr>
            </w:pPr>
            <w:r>
              <w:rPr>
                <w:b/>
                <w:color w:val="7030A0"/>
                <w:sz w:val="20"/>
              </w:rPr>
              <w:t>Elementet tekniko-taktike të sporteve</w:t>
            </w:r>
            <w:r>
              <w:rPr>
                <w:b/>
                <w:color w:val="7030A0"/>
                <w:spacing w:val="-10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kolektive:</w:t>
            </w:r>
            <w:r>
              <w:rPr>
                <w:b/>
                <w:color w:val="7030A0"/>
                <w:spacing w:val="-9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futboll</w:t>
            </w:r>
            <w:r>
              <w:rPr>
                <w:b/>
                <w:color w:val="7030A0"/>
                <w:spacing w:val="-10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(8</w:t>
            </w:r>
            <w:r>
              <w:rPr>
                <w:b/>
                <w:color w:val="7030A0"/>
                <w:spacing w:val="-9"/>
                <w:sz w:val="20"/>
              </w:rPr>
              <w:t> </w:t>
            </w:r>
            <w:r>
              <w:rPr>
                <w:b/>
                <w:color w:val="7030A0"/>
                <w:sz w:val="20"/>
              </w:rPr>
              <w:t>orë)</w:t>
            </w:r>
          </w:p>
          <w:p>
            <w:pPr>
              <w:pStyle w:val="TableParagraph"/>
              <w:spacing w:before="231"/>
              <w:ind w:left="108"/>
              <w:rPr>
                <w:sz w:val="20"/>
              </w:rPr>
            </w:pPr>
            <w:r>
              <w:rPr>
                <w:color w:val="7030A0"/>
                <w:sz w:val="20"/>
              </w:rPr>
              <w:t>Ndikimi</w:t>
            </w:r>
            <w:r>
              <w:rPr>
                <w:color w:val="7030A0"/>
                <w:spacing w:val="-10"/>
                <w:sz w:val="20"/>
              </w:rPr>
              <w:t> </w:t>
            </w:r>
            <w:r>
              <w:rPr>
                <w:color w:val="7030A0"/>
                <w:sz w:val="20"/>
              </w:rPr>
              <w:t>i</w:t>
            </w:r>
            <w:r>
              <w:rPr>
                <w:color w:val="7030A0"/>
                <w:spacing w:val="-10"/>
                <w:sz w:val="20"/>
              </w:rPr>
              <w:t> </w:t>
            </w:r>
            <w:r>
              <w:rPr>
                <w:color w:val="7030A0"/>
                <w:sz w:val="20"/>
              </w:rPr>
              <w:t>substancave</w:t>
            </w:r>
            <w:r>
              <w:rPr>
                <w:color w:val="7030A0"/>
                <w:spacing w:val="-10"/>
                <w:sz w:val="20"/>
              </w:rPr>
              <w:t> </w:t>
            </w:r>
            <w:r>
              <w:rPr>
                <w:color w:val="7030A0"/>
                <w:sz w:val="20"/>
              </w:rPr>
              <w:t>që</w:t>
            </w:r>
            <w:r>
              <w:rPr>
                <w:color w:val="7030A0"/>
                <w:spacing w:val="-10"/>
                <w:sz w:val="20"/>
              </w:rPr>
              <w:t> </w:t>
            </w:r>
            <w:r>
              <w:rPr>
                <w:color w:val="7030A0"/>
                <w:sz w:val="20"/>
              </w:rPr>
              <w:t>krijojnë varshmëri</w:t>
            </w:r>
            <w:r>
              <w:rPr>
                <w:color w:val="7030A0"/>
                <w:spacing w:val="40"/>
                <w:sz w:val="20"/>
              </w:rPr>
              <w:t> </w:t>
            </w:r>
            <w:r>
              <w:rPr>
                <w:color w:val="7030A0"/>
                <w:sz w:val="20"/>
              </w:rPr>
              <w:t>(1orë)</w:t>
            </w:r>
          </w:p>
          <w:p>
            <w:pPr>
              <w:pStyle w:val="TableParagraph"/>
              <w:spacing w:before="200"/>
              <w:ind w:left="5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19 </w:t>
            </w:r>
            <w:r>
              <w:rPr>
                <w:b/>
                <w:spacing w:val="-5"/>
                <w:sz w:val="20"/>
              </w:rPr>
              <w:t>orë</w:t>
            </w:r>
          </w:p>
        </w:tc>
        <w:tc>
          <w:tcPr>
            <w:tcW w:w="3623" w:type="dxa"/>
            <w:vMerge w:val="restart"/>
            <w:tcBorders>
              <w:top w:val="dotted" w:sz="18" w:space="0" w:color="000000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pStyle w:val="TableParagraph"/>
              <w:spacing w:before="230"/>
              <w:ind w:left="112" w:right="161"/>
              <w:rPr>
                <w:b/>
                <w:sz w:val="20"/>
              </w:rPr>
            </w:pPr>
            <w:r>
              <w:rPr>
                <w:color w:val="00B0F0"/>
                <w:sz w:val="20"/>
              </w:rPr>
              <w:t>Gjimnastika</w:t>
            </w:r>
            <w:r>
              <w:rPr>
                <w:color w:val="00B0F0"/>
                <w:spacing w:val="-11"/>
                <w:sz w:val="20"/>
              </w:rPr>
              <w:t> </w:t>
            </w:r>
            <w:r>
              <w:rPr>
                <w:color w:val="00B0F0"/>
                <w:sz w:val="20"/>
              </w:rPr>
              <w:t>:</w:t>
            </w:r>
            <w:r>
              <w:rPr>
                <w:color w:val="00B0F0"/>
                <w:spacing w:val="-11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gjimnastika</w:t>
            </w:r>
            <w:r>
              <w:rPr>
                <w:b/>
                <w:color w:val="00B0F0"/>
                <w:spacing w:val="-10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ritmike</w:t>
            </w:r>
            <w:r>
              <w:rPr>
                <w:b/>
                <w:color w:val="00B0F0"/>
                <w:spacing w:val="-11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– </w:t>
            </w:r>
            <w:r>
              <w:rPr>
                <w:b/>
                <w:color w:val="00B0F0"/>
                <w:spacing w:val="-2"/>
                <w:sz w:val="20"/>
              </w:rPr>
              <w:t>valle</w:t>
            </w:r>
          </w:p>
          <w:p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color w:val="00B0F0"/>
                <w:sz w:val="20"/>
              </w:rPr>
              <w:t>(6</w:t>
            </w:r>
            <w:r>
              <w:rPr>
                <w:b/>
                <w:color w:val="00B0F0"/>
                <w:spacing w:val="-1"/>
                <w:sz w:val="20"/>
              </w:rPr>
              <w:t> </w:t>
            </w:r>
            <w:r>
              <w:rPr>
                <w:b/>
                <w:color w:val="00B0F0"/>
                <w:spacing w:val="-4"/>
                <w:sz w:val="20"/>
              </w:rPr>
              <w:t>orë)</w:t>
            </w:r>
          </w:p>
          <w:p>
            <w:pPr>
              <w:pStyle w:val="TableParagraph"/>
              <w:spacing w:before="231"/>
              <w:ind w:left="112" w:right="161"/>
              <w:rPr>
                <w:b/>
                <w:sz w:val="20"/>
              </w:rPr>
            </w:pPr>
            <w:r>
              <w:rPr>
                <w:b/>
                <w:color w:val="00B0F0"/>
                <w:sz w:val="20"/>
              </w:rPr>
              <w:t>Elementet</w:t>
            </w:r>
            <w:r>
              <w:rPr>
                <w:b/>
                <w:color w:val="00B0F0"/>
                <w:spacing w:val="-10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tekniko-taktike</w:t>
            </w:r>
            <w:r>
              <w:rPr>
                <w:b/>
                <w:color w:val="00B0F0"/>
                <w:spacing w:val="-10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të</w:t>
            </w:r>
            <w:r>
              <w:rPr>
                <w:b/>
                <w:color w:val="00B0F0"/>
                <w:spacing w:val="32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sporteve kolektive: Hendboll</w:t>
            </w:r>
            <w:r>
              <w:rPr>
                <w:b/>
                <w:color w:val="00B0F0"/>
                <w:spacing w:val="40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(8 orë)</w:t>
            </w:r>
          </w:p>
          <w:p>
            <w:pPr>
              <w:pStyle w:val="TableParagraph"/>
              <w:spacing w:before="229"/>
              <w:ind w:left="112" w:right="161"/>
              <w:rPr>
                <w:b/>
                <w:i/>
                <w:sz w:val="20"/>
              </w:rPr>
            </w:pPr>
            <w:r>
              <w:rPr>
                <w:b/>
                <w:i/>
                <w:color w:val="00B0F0"/>
                <w:sz w:val="20"/>
              </w:rPr>
              <w:t>Elementet</w:t>
            </w:r>
            <w:r>
              <w:rPr>
                <w:b/>
                <w:i/>
                <w:color w:val="00B0F0"/>
                <w:spacing w:val="-9"/>
                <w:sz w:val="20"/>
              </w:rPr>
              <w:t> </w:t>
            </w:r>
            <w:r>
              <w:rPr>
                <w:b/>
                <w:i/>
                <w:color w:val="00B0F0"/>
                <w:sz w:val="20"/>
              </w:rPr>
              <w:t>tekniko-taktike</w:t>
            </w:r>
            <w:r>
              <w:rPr>
                <w:b/>
                <w:i/>
                <w:color w:val="00B0F0"/>
                <w:spacing w:val="-9"/>
                <w:sz w:val="20"/>
              </w:rPr>
              <w:t> </w:t>
            </w:r>
            <w:r>
              <w:rPr>
                <w:b/>
                <w:i/>
                <w:color w:val="00B0F0"/>
                <w:sz w:val="20"/>
              </w:rPr>
              <w:t>të</w:t>
            </w:r>
            <w:r>
              <w:rPr>
                <w:b/>
                <w:i/>
                <w:color w:val="00B0F0"/>
                <w:spacing w:val="30"/>
                <w:sz w:val="20"/>
              </w:rPr>
              <w:t> </w:t>
            </w:r>
            <w:r>
              <w:rPr>
                <w:b/>
                <w:i/>
                <w:color w:val="00B0F0"/>
                <w:sz w:val="20"/>
              </w:rPr>
              <w:t>sporteve individuale: Not</w:t>
            </w:r>
            <w:r>
              <w:rPr>
                <w:b/>
                <w:i/>
                <w:color w:val="00B0F0"/>
                <w:spacing w:val="40"/>
                <w:sz w:val="20"/>
              </w:rPr>
              <w:t> </w:t>
            </w:r>
            <w:r>
              <w:rPr>
                <w:b/>
                <w:i/>
                <w:color w:val="00B0F0"/>
                <w:sz w:val="20"/>
              </w:rPr>
              <w:t>(1orë)</w:t>
            </w:r>
          </w:p>
          <w:p>
            <w:pPr>
              <w:pStyle w:val="TableParagraph"/>
              <w:spacing w:before="231"/>
              <w:ind w:left="112" w:right="855"/>
              <w:rPr>
                <w:b/>
                <w:sz w:val="20"/>
              </w:rPr>
            </w:pPr>
            <w:r>
              <w:rPr>
                <w:b/>
                <w:color w:val="00B0F0"/>
                <w:sz w:val="20"/>
              </w:rPr>
              <w:t>Antropometria</w:t>
            </w:r>
            <w:r>
              <w:rPr>
                <w:b/>
                <w:color w:val="00B0F0"/>
                <w:spacing w:val="-13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dhe</w:t>
            </w:r>
            <w:r>
              <w:rPr>
                <w:b/>
                <w:color w:val="00B0F0"/>
                <w:spacing w:val="-12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motorika (2 orë)</w:t>
            </w:r>
          </w:p>
          <w:p>
            <w:pPr>
              <w:pStyle w:val="TableParagraph"/>
              <w:spacing w:before="229"/>
              <w:ind w:left="112"/>
              <w:rPr>
                <w:b/>
                <w:sz w:val="20"/>
              </w:rPr>
            </w:pPr>
            <w:r>
              <w:rPr>
                <w:b/>
                <w:i/>
                <w:color w:val="00B0F0"/>
                <w:sz w:val="20"/>
              </w:rPr>
              <w:t>Fushimi</w:t>
            </w:r>
            <w:r>
              <w:rPr>
                <w:b/>
                <w:i/>
                <w:color w:val="00B0F0"/>
                <w:spacing w:val="44"/>
                <w:sz w:val="20"/>
              </w:rPr>
              <w:t> </w:t>
            </w:r>
            <w:r>
              <w:rPr>
                <w:b/>
                <w:color w:val="00B0F0"/>
                <w:sz w:val="20"/>
              </w:rPr>
              <w:t>(1</w:t>
            </w:r>
            <w:r>
              <w:rPr>
                <w:b/>
                <w:color w:val="00B0F0"/>
                <w:spacing w:val="-4"/>
                <w:sz w:val="20"/>
              </w:rPr>
              <w:t> 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84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orë</w:t>
            </w:r>
          </w:p>
        </w:tc>
        <w:tc>
          <w:tcPr>
            <w:tcW w:w="426" w:type="dxa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before="11"/>
              <w:ind w:lef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65"/>
                <w:sz w:val="20"/>
              </w:rPr>
              <w:t>1,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2,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5,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spacing w:val="-5"/>
                <w:w w:val="65"/>
                <w:sz w:val="20"/>
              </w:rPr>
              <w:t>8.</w:t>
            </w:r>
          </w:p>
        </w:tc>
      </w:tr>
      <w:tr>
        <w:trPr>
          <w:trHeight w:val="468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5"/>
                <w:sz w:val="20"/>
              </w:rPr>
              <w:t>II</w:t>
            </w: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70"/>
                <w:sz w:val="20"/>
              </w:rPr>
              <w:t>Kompetenca</w:t>
            </w:r>
            <w:r>
              <w:rPr>
                <w:rFonts w:ascii="Arial" w:hAnsi="Arial"/>
                <w:b/>
                <w:spacing w:val="-6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e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të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70"/>
                <w:sz w:val="20"/>
              </w:rPr>
              <w:t>menduarit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w w:val="70"/>
                <w:sz w:val="20"/>
              </w:rPr>
              <w:t>–</w:t>
            </w:r>
          </w:p>
          <w:p>
            <w:pPr>
              <w:pStyle w:val="TableParagraph"/>
              <w:spacing w:line="215" w:lineRule="exact" w:before="10"/>
              <w:ind w:left="2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70"/>
                <w:sz w:val="20"/>
              </w:rPr>
              <w:t>Mendimtar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FF0000"/>
                <w:spacing w:val="-2"/>
                <w:w w:val="80"/>
                <w:sz w:val="20"/>
              </w:rPr>
              <w:t>kreativ</w:t>
            </w:r>
          </w:p>
        </w:tc>
      </w:tr>
      <w:tr>
        <w:trPr>
          <w:trHeight w:val="233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213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65"/>
                <w:sz w:val="20"/>
              </w:rPr>
              <w:t>1,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2,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5,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7,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pacing w:val="-5"/>
                <w:w w:val="65"/>
                <w:sz w:val="20"/>
              </w:rPr>
              <w:t>8.</w:t>
            </w:r>
          </w:p>
        </w:tc>
      </w:tr>
      <w:tr>
        <w:trPr>
          <w:trHeight w:val="478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5"/>
                <w:sz w:val="20"/>
              </w:rPr>
              <w:t>III</w:t>
            </w: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20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65"/>
                <w:sz w:val="20"/>
              </w:rPr>
              <w:t>Kompetenca</w:t>
            </w:r>
            <w:r>
              <w:rPr>
                <w:rFonts w:ascii="Arial" w:hAnsi="Arial"/>
                <w:b/>
                <w:spacing w:val="3"/>
                <w:sz w:val="20"/>
              </w:rPr>
              <w:t> </w:t>
            </w:r>
            <w:r>
              <w:rPr>
                <w:rFonts w:ascii="Arial" w:hAnsi="Arial"/>
                <w:b/>
                <w:w w:val="65"/>
                <w:sz w:val="20"/>
              </w:rPr>
              <w:t>e</w:t>
            </w:r>
            <w:r>
              <w:rPr>
                <w:rFonts w:ascii="Arial" w:hAnsi="Arial"/>
                <w:b/>
                <w:spacing w:val="7"/>
                <w:sz w:val="20"/>
              </w:rPr>
              <w:t> </w:t>
            </w:r>
            <w:r>
              <w:rPr>
                <w:rFonts w:ascii="Arial" w:hAnsi="Arial"/>
                <w:b/>
                <w:w w:val="65"/>
                <w:sz w:val="20"/>
              </w:rPr>
              <w:t>të</w:t>
            </w:r>
            <w:r>
              <w:rPr>
                <w:rFonts w:ascii="Arial" w:hAnsi="Arial"/>
                <w:b/>
                <w:spacing w:val="7"/>
                <w:sz w:val="20"/>
              </w:rPr>
              <w:t> </w:t>
            </w:r>
            <w:r>
              <w:rPr>
                <w:rFonts w:ascii="Arial" w:hAnsi="Arial"/>
                <w:b/>
                <w:w w:val="65"/>
                <w:sz w:val="20"/>
              </w:rPr>
              <w:t>nxënit</w:t>
            </w:r>
            <w:r>
              <w:rPr>
                <w:rFonts w:ascii="Arial" w:hAnsi="Arial"/>
                <w:b/>
                <w:spacing w:val="7"/>
                <w:sz w:val="20"/>
              </w:rPr>
              <w:t> </w:t>
            </w:r>
            <w:r>
              <w:rPr>
                <w:rFonts w:ascii="Arial" w:hAnsi="Arial"/>
                <w:b/>
                <w:w w:val="65"/>
                <w:sz w:val="20"/>
              </w:rPr>
              <w:t>–</w:t>
            </w:r>
            <w:r>
              <w:rPr>
                <w:rFonts w:ascii="Arial" w:hAnsi="Arial"/>
                <w:b/>
                <w:spacing w:val="3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w w:val="65"/>
                <w:sz w:val="20"/>
              </w:rPr>
              <w:t>Nxënës</w:t>
            </w:r>
            <w:r>
              <w:rPr>
                <w:rFonts w:ascii="Arial" w:hAnsi="Arial"/>
                <w:b/>
                <w:color w:val="FF0000"/>
                <w:spacing w:val="10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spacing w:val="-10"/>
                <w:w w:val="65"/>
                <w:sz w:val="20"/>
              </w:rPr>
              <w:t>i</w:t>
            </w:r>
          </w:p>
          <w:p>
            <w:pPr>
              <w:pStyle w:val="TableParagraph"/>
              <w:spacing w:line="224" w:lineRule="exact" w:before="10"/>
              <w:ind w:left="26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pacing w:val="-2"/>
                <w:w w:val="80"/>
                <w:sz w:val="20"/>
              </w:rPr>
              <w:t>suksesshëm</w:t>
            </w:r>
          </w:p>
        </w:tc>
      </w:tr>
      <w:tr>
        <w:trPr>
          <w:trHeight w:val="233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213" w:lineRule="exact"/>
              <w:ind w:left="2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75"/>
                <w:sz w:val="20"/>
              </w:rPr>
              <w:t>4,</w:t>
            </w:r>
            <w:r>
              <w:rPr>
                <w:rFonts w:ascii="Arial"/>
                <w:b/>
                <w:spacing w:val="-1"/>
                <w:w w:val="75"/>
                <w:sz w:val="20"/>
              </w:rPr>
              <w:t> </w:t>
            </w:r>
            <w:r>
              <w:rPr>
                <w:rFonts w:ascii="Arial"/>
                <w:b/>
                <w:w w:val="75"/>
                <w:sz w:val="20"/>
              </w:rPr>
              <w:t>5,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pacing w:val="-5"/>
                <w:w w:val="75"/>
                <w:sz w:val="20"/>
              </w:rPr>
              <w:t>6.</w:t>
            </w:r>
          </w:p>
        </w:tc>
      </w:tr>
      <w:tr>
        <w:trPr>
          <w:trHeight w:val="643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0"/>
                <w:sz w:val="20"/>
              </w:rPr>
              <w:t>IV</w:t>
            </w: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line="249" w:lineRule="auto"/>
              <w:ind w:lef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70"/>
                <w:sz w:val="20"/>
              </w:rPr>
              <w:t>Kompetenca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për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jetë,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për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punë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dhe</w:t>
            </w:r>
            <w:r>
              <w:rPr>
                <w:rFonts w:ascii="Arial" w:hAnsi="Arial"/>
                <w:b/>
                <w:spacing w:val="23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për</w:t>
            </w:r>
            <w:r>
              <w:rPr>
                <w:rFonts w:ascii="Arial" w:hAnsi="Arial"/>
                <w:b/>
                <w:w w:val="75"/>
                <w:sz w:val="20"/>
              </w:rPr>
              <w:t> mjedis –</w:t>
            </w:r>
            <w:r>
              <w:rPr>
                <w:rFonts w:ascii="Arial" w:hAnsi="Arial"/>
                <w:b/>
                <w:spacing w:val="36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w w:val="75"/>
                <w:sz w:val="20"/>
              </w:rPr>
              <w:t>Kontribuues produktiv</w:t>
            </w:r>
          </w:p>
        </w:tc>
      </w:tr>
      <w:tr>
        <w:trPr>
          <w:trHeight w:val="403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224" w:lineRule="exact"/>
              <w:ind w:lef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75"/>
                <w:sz w:val="20"/>
              </w:rPr>
              <w:t>3,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75"/>
                <w:sz w:val="20"/>
              </w:rPr>
              <w:t>6,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75"/>
                <w:sz w:val="20"/>
              </w:rPr>
              <w:t>7,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5"/>
                <w:w w:val="75"/>
                <w:sz w:val="20"/>
              </w:rPr>
              <w:t>8.</w:t>
            </w:r>
          </w:p>
        </w:tc>
      </w:tr>
      <w:tr>
        <w:trPr>
          <w:trHeight w:val="487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dotted" w:sz="4" w:space="0" w:color="000000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75"/>
                <w:sz w:val="20"/>
              </w:rPr>
              <w:t>V</w:t>
            </w: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65"/>
                <w:sz w:val="20"/>
              </w:rPr>
              <w:t>Kompetenca</w:t>
            </w:r>
            <w:r>
              <w:rPr>
                <w:rFonts w:ascii="Arial" w:hAnsi="Arial"/>
                <w:b/>
                <w:spacing w:val="17"/>
                <w:sz w:val="20"/>
              </w:rPr>
              <w:t> </w:t>
            </w:r>
            <w:r>
              <w:rPr>
                <w:rFonts w:ascii="Arial" w:hAnsi="Arial"/>
                <w:b/>
                <w:w w:val="65"/>
                <w:sz w:val="20"/>
              </w:rPr>
              <w:t>personale</w:t>
            </w:r>
            <w:r>
              <w:rPr>
                <w:rFonts w:ascii="Arial" w:hAnsi="Arial"/>
                <w:b/>
                <w:spacing w:val="12"/>
                <w:sz w:val="20"/>
              </w:rPr>
              <w:t> </w:t>
            </w:r>
            <w:r>
              <w:rPr>
                <w:rFonts w:ascii="Arial" w:hAnsi="Arial"/>
                <w:b/>
                <w:w w:val="65"/>
                <w:sz w:val="20"/>
              </w:rPr>
              <w:t>–</w:t>
            </w:r>
            <w:r>
              <w:rPr>
                <w:rFonts w:ascii="Arial" w:hAnsi="Arial"/>
                <w:b/>
                <w:spacing w:val="14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w w:val="65"/>
                <w:sz w:val="20"/>
              </w:rPr>
              <w:t>Individ</w:t>
            </w:r>
            <w:r>
              <w:rPr>
                <w:rFonts w:ascii="Arial" w:hAnsi="Arial"/>
                <w:b/>
                <w:color w:val="FF0000"/>
                <w:spacing w:val="19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spacing w:val="-10"/>
                <w:w w:val="65"/>
                <w:sz w:val="20"/>
              </w:rPr>
              <w:t>i</w:t>
            </w:r>
          </w:p>
          <w:p>
            <w:pPr>
              <w:pStyle w:val="TableParagraph"/>
              <w:spacing w:before="10"/>
              <w:ind w:left="9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pacing w:val="-2"/>
                <w:w w:val="80"/>
                <w:sz w:val="20"/>
              </w:rPr>
              <w:t>shëndoshë</w:t>
            </w:r>
          </w:p>
        </w:tc>
      </w:tr>
      <w:tr>
        <w:trPr>
          <w:trHeight w:val="463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dotted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EBF6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</w:tcPr>
          <w:p>
            <w:pPr>
              <w:pStyle w:val="TableParagraph"/>
              <w:spacing w:line="224" w:lineRule="exact"/>
              <w:ind w:lef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70"/>
                <w:sz w:val="20"/>
              </w:rPr>
              <w:t>1,</w:t>
            </w:r>
            <w:r>
              <w:rPr>
                <w:rFonts w:ascii="Arial"/>
                <w:b/>
                <w:spacing w:val="-16"/>
                <w:sz w:val="20"/>
              </w:rPr>
              <w:t> </w:t>
            </w:r>
            <w:r>
              <w:rPr>
                <w:rFonts w:ascii="Arial"/>
                <w:b/>
                <w:w w:val="70"/>
                <w:sz w:val="20"/>
              </w:rPr>
              <w:t>2,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w w:val="70"/>
                <w:sz w:val="20"/>
              </w:rPr>
              <w:t>3,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w w:val="70"/>
                <w:sz w:val="20"/>
              </w:rPr>
              <w:t>4,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w w:val="70"/>
                <w:sz w:val="20"/>
              </w:rPr>
              <w:t>5,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w w:val="70"/>
                <w:sz w:val="20"/>
              </w:rPr>
              <w:t>6,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w w:val="70"/>
                <w:sz w:val="20"/>
              </w:rPr>
              <w:t>7,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spacing w:val="-5"/>
                <w:w w:val="70"/>
                <w:sz w:val="20"/>
              </w:rPr>
              <w:t>9.</w:t>
            </w:r>
          </w:p>
        </w:tc>
      </w:tr>
      <w:tr>
        <w:trPr>
          <w:trHeight w:val="451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left w:val="dotted" w:sz="18" w:space="0" w:color="000000"/>
              <w:bottom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3"/>
            <w:vMerge/>
            <w:tcBorders>
              <w:top w:val="nil"/>
              <w:left w:val="dotted" w:sz="4" w:space="0" w:color="000000"/>
              <w:bottom w:val="nil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dotted" w:sz="4" w:space="0" w:color="000000"/>
              <w:left w:val="dotted" w:sz="18" w:space="0" w:color="000000"/>
              <w:bottom w:val="nil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82" w:right="1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80"/>
                <w:sz w:val="20"/>
              </w:rPr>
              <w:t>VI</w:t>
            </w: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18" w:space="0" w:color="000000"/>
            </w:tcBorders>
            <w:shd w:val="clear" w:color="auto" w:fill="EBF6F9"/>
          </w:tcPr>
          <w:p>
            <w:pPr>
              <w:pStyle w:val="TableParagraph"/>
              <w:spacing w:line="224" w:lineRule="exact"/>
              <w:ind w:left="1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70"/>
                <w:sz w:val="20"/>
              </w:rPr>
              <w:t>Kompetenca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qytetare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w w:val="70"/>
                <w:sz w:val="20"/>
              </w:rPr>
              <w:t>–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w w:val="70"/>
                <w:sz w:val="20"/>
              </w:rPr>
              <w:t>Qytetar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color w:val="FF0000"/>
                <w:spacing w:val="-10"/>
                <w:w w:val="70"/>
                <w:sz w:val="20"/>
              </w:rPr>
              <w:t>i</w:t>
            </w:r>
          </w:p>
          <w:p>
            <w:pPr>
              <w:pStyle w:val="TableParagraph"/>
              <w:spacing w:line="198" w:lineRule="exact" w:before="10"/>
              <w:ind w:left="7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pacing w:val="-2"/>
                <w:w w:val="80"/>
                <w:sz w:val="20"/>
              </w:rPr>
              <w:t>përgjegjshëm</w:t>
            </w:r>
          </w:p>
        </w:tc>
      </w:tr>
      <w:tr>
        <w:trPr>
          <w:trHeight w:val="1522" w:hRule="atLeast"/>
        </w:trPr>
        <w:tc>
          <w:tcPr>
            <w:tcW w:w="919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nil"/>
              <w:left w:val="dotted" w:sz="18" w:space="0" w:color="000000"/>
              <w:bottom w:val="dotted" w:sz="18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4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558"/>
              <w:rPr>
                <w:b/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orë</w:t>
            </w:r>
          </w:p>
        </w:tc>
        <w:tc>
          <w:tcPr>
            <w:tcW w:w="2250" w:type="dxa"/>
            <w:gridSpan w:val="3"/>
            <w:tcBorders>
              <w:top w:val="nil"/>
              <w:left w:val="dotted" w:sz="4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35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17 </w:t>
            </w:r>
            <w:r>
              <w:rPr>
                <w:b/>
                <w:spacing w:val="-5"/>
                <w:sz w:val="20"/>
              </w:rPr>
              <w:t>orë</w:t>
            </w:r>
          </w:p>
        </w:tc>
        <w:tc>
          <w:tcPr>
            <w:tcW w:w="3236" w:type="dxa"/>
            <w:gridSpan w:val="2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  <w:left w:val="dotted" w:sz="18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dotted" w:sz="18" w:space="0" w:color="000000"/>
              <w:bottom w:val="dotted" w:sz="18" w:space="0" w:color="000000"/>
              <w:right w:val="dotted" w:sz="4" w:space="0" w:color="000000"/>
            </w:tcBorders>
            <w:shd w:val="clear" w:color="auto" w:fill="EBF6F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8" w:type="dxa"/>
            <w:gridSpan w:val="2"/>
            <w:tcBorders>
              <w:top w:val="dotted" w:sz="4" w:space="0" w:color="000000"/>
              <w:left w:val="dotted" w:sz="4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pStyle w:val="TableParagraph"/>
              <w:spacing w:line="224" w:lineRule="exact"/>
              <w:ind w:lef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65"/>
                <w:sz w:val="20"/>
              </w:rPr>
              <w:t>1,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3,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4,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rFonts w:ascii="Arial"/>
                <w:b/>
                <w:w w:val="65"/>
                <w:sz w:val="20"/>
              </w:rPr>
              <w:t>5,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pacing w:val="-5"/>
                <w:w w:val="65"/>
                <w:sz w:val="20"/>
              </w:rPr>
              <w:t>7.</w:t>
            </w:r>
          </w:p>
        </w:tc>
      </w:tr>
      <w:tr>
        <w:trPr>
          <w:trHeight w:val="310" w:hRule="atLeast"/>
        </w:trPr>
        <w:tc>
          <w:tcPr>
            <w:tcW w:w="3669" w:type="dxa"/>
            <w:gridSpan w:val="3"/>
            <w:tcBorders>
              <w:top w:val="dotted" w:sz="18" w:space="0" w:color="000000"/>
              <w:left w:val="dotted" w:sz="18" w:space="0" w:color="000000"/>
              <w:bottom w:val="dotted" w:sz="18" w:space="0" w:color="000000"/>
              <w:right w:val="dotted" w:sz="4" w:space="0" w:color="000000"/>
            </w:tcBorders>
            <w:shd w:val="clear" w:color="auto" w:fill="FFFFB9"/>
          </w:tcPr>
          <w:p>
            <w:pPr>
              <w:pStyle w:val="TableParagraph"/>
              <w:spacing w:before="3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ANËTARËT</w:t>
            </w:r>
            <w:r>
              <w:rPr>
                <w:rFonts w:ascii="Calibri" w:hAnsi="Calibri"/>
                <w:b/>
                <w:spacing w:val="60"/>
                <w:w w:val="150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E</w:t>
            </w:r>
            <w:r>
              <w:rPr>
                <w:rFonts w:ascii="Calibri" w:hAnsi="Calibri"/>
                <w:b/>
                <w:spacing w:val="39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AKTIVIT</w:t>
            </w:r>
            <w:r>
              <w:rPr>
                <w:rFonts w:ascii="Calibri" w:hAnsi="Calibri"/>
                <w:b/>
                <w:spacing w:val="40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sz w:val="20"/>
              </w:rPr>
              <w:t>LËNDOR:</w:t>
            </w:r>
          </w:p>
        </w:tc>
        <w:tc>
          <w:tcPr>
            <w:tcW w:w="11731" w:type="dxa"/>
            <w:gridSpan w:val="8"/>
            <w:tcBorders>
              <w:top w:val="dotted" w:sz="18" w:space="0" w:color="000000"/>
              <w:left w:val="dotted" w:sz="4" w:space="0" w:color="000000"/>
              <w:bottom w:val="dotted" w:sz="18" w:space="0" w:color="000000"/>
              <w:right w:val="dotted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6840" w:h="11910" w:orient="landscape"/>
          <w:pgMar w:top="340" w:bottom="280" w:left="283" w:right="283"/>
        </w:sectPr>
      </w:pPr>
    </w:p>
    <w:p>
      <w:pPr>
        <w:pStyle w:val="BodyText"/>
        <w:spacing w:before="2"/>
        <w:rPr>
          <w:rFonts w:ascii="Calibri"/>
          <w:b/>
          <w:sz w:val="2"/>
        </w:r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1356"/>
        <w:gridCol w:w="1265"/>
        <w:gridCol w:w="979"/>
        <w:gridCol w:w="2179"/>
        <w:gridCol w:w="1149"/>
        <w:gridCol w:w="849"/>
        <w:gridCol w:w="1972"/>
        <w:gridCol w:w="842"/>
        <w:gridCol w:w="782"/>
        <w:gridCol w:w="1804"/>
        <w:gridCol w:w="1295"/>
      </w:tblGrid>
      <w:tr>
        <w:trPr>
          <w:trHeight w:val="313" w:hRule="atLeast"/>
        </w:trPr>
        <w:tc>
          <w:tcPr>
            <w:tcW w:w="4152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91" w:lineRule="exact" w:before="2"/>
              <w:ind w:left="513"/>
              <w:rPr>
                <w:b/>
                <w:sz w:val="28"/>
              </w:rPr>
            </w:pPr>
            <w:bookmarkStart w:name="3.  Plani dymujor -Shtator_Tetor_kl  IX_" w:id="3"/>
            <w:bookmarkEnd w:id="3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DYMUJOR:</w:t>
            </w:r>
          </w:p>
        </w:tc>
        <w:tc>
          <w:tcPr>
            <w:tcW w:w="481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91" w:lineRule="exact" w:before="2"/>
              <w:ind w:left="1125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SHTATOR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-</w:t>
            </w:r>
            <w:r>
              <w:rPr>
                <w:b/>
                <w:color w:val="0000CC"/>
                <w:spacing w:val="-2"/>
                <w:sz w:val="28"/>
              </w:rPr>
              <w:t> </w:t>
            </w:r>
            <w:r>
              <w:rPr>
                <w:b/>
                <w:color w:val="0000CC"/>
                <w:spacing w:val="-4"/>
                <w:sz w:val="28"/>
              </w:rPr>
              <w:t>TETOR</w:t>
            </w:r>
          </w:p>
        </w:tc>
        <w:tc>
          <w:tcPr>
            <w:tcW w:w="3881" w:type="dxa"/>
            <w:gridSpan w:val="3"/>
            <w:vMerge w:val="restart"/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53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SHFMU</w:t>
            </w:r>
          </w:p>
          <w:p>
            <w:pPr>
              <w:pStyle w:val="TableParagraph"/>
              <w:spacing w:before="6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37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.......................................</w:t>
            </w:r>
          </w:p>
        </w:tc>
      </w:tr>
      <w:tr>
        <w:trPr>
          <w:trHeight w:val="301" w:hRule="atLeast"/>
        </w:trPr>
        <w:tc>
          <w:tcPr>
            <w:tcW w:w="415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81" w:lineRule="exact"/>
              <w:ind w:left="676"/>
              <w:rPr>
                <w:b/>
                <w:sz w:val="28"/>
              </w:rPr>
            </w:pPr>
            <w:r>
              <w:rPr>
                <w:b/>
                <w:sz w:val="28"/>
              </w:rPr>
              <w:t>VITI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SHKOLLOR: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1" w:lineRule="exact"/>
              <w:ind w:left="110"/>
              <w:jc w:val="center"/>
              <w:rPr>
                <w:b/>
                <w:sz w:val="28"/>
              </w:rPr>
            </w:pPr>
            <w:r>
              <w:rPr>
                <w:b/>
                <w:color w:val="0000CC"/>
                <w:spacing w:val="-10"/>
                <w:sz w:val="28"/>
              </w:rPr>
              <w:t>/</w:t>
            </w:r>
          </w:p>
        </w:tc>
        <w:tc>
          <w:tcPr>
            <w:tcW w:w="388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2" w:hRule="atLeast"/>
        </w:trPr>
        <w:tc>
          <w:tcPr>
            <w:tcW w:w="415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312" w:lineRule="exact"/>
              <w:ind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FUSHA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E</w:t>
            </w:r>
          </w:p>
          <w:p>
            <w:pPr>
              <w:pStyle w:val="TableParagraph"/>
              <w:spacing w:line="291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KURRIKULËS: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0"/>
              <w:ind w:left="271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Edukatë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fizike,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sportet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dhe</w:t>
            </w:r>
            <w:r>
              <w:rPr>
                <w:b/>
                <w:color w:val="0000CC"/>
                <w:spacing w:val="-3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shëndeti</w:t>
            </w:r>
          </w:p>
        </w:tc>
        <w:tc>
          <w:tcPr>
            <w:tcW w:w="388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3" w:hRule="atLeast"/>
        </w:trPr>
        <w:tc>
          <w:tcPr>
            <w:tcW w:w="415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84" w:lineRule="exact"/>
              <w:ind w:left="1907"/>
              <w:rPr>
                <w:b/>
                <w:sz w:val="28"/>
              </w:rPr>
            </w:pPr>
            <w:r>
              <w:rPr>
                <w:b/>
                <w:sz w:val="28"/>
              </w:rPr>
              <w:t>LËNDA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4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Edukatë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fizike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sportet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shëndeti</w:t>
            </w:r>
          </w:p>
        </w:tc>
        <w:tc>
          <w:tcPr>
            <w:tcW w:w="388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415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91" w:lineRule="exact"/>
              <w:ind w:left="1921"/>
              <w:rPr>
                <w:b/>
                <w:sz w:val="28"/>
              </w:rPr>
            </w:pPr>
            <w:r>
              <w:rPr>
                <w:b/>
                <w:sz w:val="28"/>
              </w:rPr>
              <w:t>KLASA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91" w:lineRule="exact"/>
              <w:ind w:left="110" w:right="6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IX</w:t>
            </w:r>
          </w:p>
        </w:tc>
        <w:tc>
          <w:tcPr>
            <w:tcW w:w="388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37" w:hRule="atLeast"/>
        </w:trPr>
        <w:tc>
          <w:tcPr>
            <w:tcW w:w="2887" w:type="dxa"/>
            <w:gridSpan w:val="2"/>
            <w:tcBorders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TEMA-T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mësimore:</w:t>
            </w:r>
          </w:p>
        </w:tc>
        <w:tc>
          <w:tcPr>
            <w:tcW w:w="13116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 w:before="240"/>
              <w:ind w:left="117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Antropometria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motorika,</w:t>
            </w:r>
            <w:r>
              <w:rPr>
                <w:b/>
                <w:spacing w:val="67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Antropometria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motorika,</w:t>
            </w:r>
            <w:r>
              <w:rPr>
                <w:b/>
                <w:spacing w:val="67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Shërbimet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profesionale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z w:val="22"/>
              </w:rPr>
              <w:t>lojërat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Popullore,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i/>
                <w:sz w:val="22"/>
              </w:rPr>
              <w:t>Atletika</w:t>
            </w:r>
            <w:r>
              <w:rPr>
                <w:b/>
                <w:i/>
                <w:spacing w:val="20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20"/>
                <w:sz w:val="22"/>
              </w:rPr>
              <w:t> </w:t>
            </w:r>
            <w:r>
              <w:rPr>
                <w:b/>
                <w:i/>
                <w:sz w:val="22"/>
              </w:rPr>
              <w:t>sportet</w:t>
            </w:r>
            <w:r>
              <w:rPr>
                <w:b/>
                <w:i/>
                <w:spacing w:val="18"/>
                <w:sz w:val="22"/>
              </w:rPr>
              <w:t> </w:t>
            </w:r>
            <w:r>
              <w:rPr>
                <w:b/>
                <w:i/>
                <w:sz w:val="22"/>
              </w:rPr>
              <w:t>tjera</w:t>
            </w:r>
            <w:r>
              <w:rPr>
                <w:b/>
                <w:i/>
                <w:spacing w:val="17"/>
                <w:sz w:val="22"/>
              </w:rPr>
              <w:t> </w:t>
            </w:r>
            <w:r>
              <w:rPr>
                <w:b/>
                <w:i/>
                <w:spacing w:val="-10"/>
                <w:sz w:val="22"/>
              </w:rPr>
              <w:t>,</w:t>
            </w:r>
          </w:p>
          <w:p>
            <w:pPr>
              <w:pStyle w:val="TableParagraph"/>
              <w:spacing w:line="252" w:lineRule="exact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Elementet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tekniko-taktike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sporteve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kolektive: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Basketboll,</w:t>
            </w:r>
          </w:p>
        </w:tc>
      </w:tr>
      <w:tr>
        <w:trPr>
          <w:trHeight w:val="320" w:hRule="atLeast"/>
        </w:trPr>
        <w:tc>
          <w:tcPr>
            <w:tcW w:w="16003" w:type="dxa"/>
            <w:gridSpan w:val="12"/>
            <w:tcBorders>
              <w:bottom w:val="dotted" w:sz="4" w:space="0" w:color="000000"/>
            </w:tcBorders>
            <w:shd w:val="clear" w:color="auto" w:fill="F2F2F2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RNK-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kompetencat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kryesore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560" w:hRule="atLeast"/>
        </w:trPr>
        <w:tc>
          <w:tcPr>
            <w:tcW w:w="16003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80" w:lineRule="exact"/>
              <w:ind w:left="107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efektiv: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1,5;</w:t>
            </w:r>
            <w:r>
              <w:rPr>
                <w:b/>
                <w:spacing w:val="80"/>
                <w:w w:val="150"/>
                <w:sz w:val="24"/>
              </w:rPr>
              <w:t> </w:t>
            </w:r>
            <w:r>
              <w:rPr>
                <w:b/>
                <w:sz w:val="24"/>
              </w:rPr>
              <w:t>Mendimtar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kreativ: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5,7,8;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Nxënës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suksesshëm: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5;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Kontribues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produktiv: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Individ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shëndoshë: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4,5;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Qytetar i përgjegjshëm: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Vl. 1,3</w:t>
            </w:r>
          </w:p>
        </w:tc>
      </w:tr>
      <w:tr>
        <w:trPr>
          <w:trHeight w:val="320" w:hRule="atLeast"/>
        </w:trPr>
        <w:tc>
          <w:tcPr>
            <w:tcW w:w="16003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2F2F2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RNF-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fushës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kurrikulare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1456" w:hRule="atLeast"/>
        </w:trPr>
        <w:tc>
          <w:tcPr>
            <w:tcW w:w="16003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3"/>
              <w:ind w:left="4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Identifikon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persona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shërbime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mjedisin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ku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jeton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di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ku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kërkojë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shërbime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mbështetje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profesionale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për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ruajtur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mirëqenien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fizike,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psikike,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sociale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 </w:t>
            </w:r>
            <w:r>
              <w:rPr>
                <w:b/>
                <w:i/>
                <w:spacing w:val="-2"/>
                <w:sz w:val="22"/>
              </w:rPr>
              <w:t>emocionale.</w:t>
            </w:r>
          </w:p>
          <w:p>
            <w:pPr>
              <w:pStyle w:val="TableParagraph"/>
              <w:spacing w:line="276" w:lineRule="auto"/>
              <w:ind w:left="46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Merr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pjesë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aktive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disiplina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ndryshme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sportive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(atletikë)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aplikon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përvojat 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fituara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mënyrë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rregullt përmes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aktiviteteve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fizike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krijon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kombinime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spacing w:line="252" w:lineRule="exact"/>
              <w:ind w:left="16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Përshkruan,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zbaton</w:t>
            </w:r>
            <w:r>
              <w:rPr>
                <w:b/>
                <w:i/>
                <w:spacing w:val="46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ndërlidh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rregullat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sporteve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kolektive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duke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përforcuar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shprehitë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motorike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shkathtësitë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gjatë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ushtrimit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taktikave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sportet</w:t>
            </w:r>
            <w:r>
              <w:rPr>
                <w:b/>
                <w:i/>
                <w:spacing w:val="-2"/>
                <w:sz w:val="22"/>
              </w:rPr>
              <w:t> kolektive.</w:t>
            </w:r>
          </w:p>
        </w:tc>
      </w:tr>
      <w:tr>
        <w:trPr>
          <w:trHeight w:val="919" w:hRule="atLeast"/>
        </w:trPr>
        <w:tc>
          <w:tcPr>
            <w:tcW w:w="1531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63" w:right="234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Tema-t mësimore</w:t>
            </w:r>
          </w:p>
        </w:tc>
        <w:tc>
          <w:tcPr>
            <w:tcW w:w="3600" w:type="dxa"/>
            <w:gridSpan w:val="3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Rezultatet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tema </w:t>
            </w:r>
            <w:r>
              <w:rPr>
                <w:b/>
                <w:spacing w:val="-2"/>
                <w:sz w:val="22"/>
              </w:rPr>
              <w:t>mësimore</w:t>
            </w:r>
          </w:p>
          <w:p>
            <w:pPr>
              <w:pStyle w:val="TableParagraph"/>
              <w:ind w:left="27" w:right="6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-5"/>
                <w:sz w:val="22"/>
                <w:shd w:fill="E1E1E1" w:color="auto" w:val="clear"/>
              </w:rPr>
              <w:t>RNL</w:t>
            </w:r>
          </w:p>
        </w:tc>
        <w:tc>
          <w:tcPr>
            <w:tcW w:w="3328" w:type="dxa"/>
            <w:gridSpan w:val="2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1202" w:right="1174" w:hanging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Njësitë mësimore</w:t>
            </w:r>
          </w:p>
        </w:tc>
        <w:tc>
          <w:tcPr>
            <w:tcW w:w="849" w:type="dxa"/>
            <w:vMerge w:val="restart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  <w:textDirection w:val="btLr"/>
          </w:tcPr>
          <w:p>
            <w:pPr>
              <w:pStyle w:val="TableParagraph"/>
              <w:spacing w:line="244" w:lineRule="auto" w:before="111"/>
              <w:ind w:left="158" w:right="152" w:firstLine="1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Koha </w:t>
            </w:r>
            <w:r>
              <w:rPr>
                <w:b/>
                <w:spacing w:val="-2"/>
                <w:sz w:val="20"/>
              </w:rPr>
              <w:t>mësimore</w:t>
            </w:r>
          </w:p>
          <w:p>
            <w:pPr>
              <w:pStyle w:val="TableParagraph"/>
              <w:spacing w:line="215" w:lineRule="exact" w:before="4"/>
              <w:ind w:left="3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(orë)</w:t>
            </w:r>
          </w:p>
        </w:tc>
        <w:tc>
          <w:tcPr>
            <w:tcW w:w="1972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87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mësimdhënies</w:t>
            </w:r>
          </w:p>
        </w:tc>
        <w:tc>
          <w:tcPr>
            <w:tcW w:w="1624" w:type="dxa"/>
            <w:gridSpan w:val="2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90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1804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line="230" w:lineRule="exact"/>
              <w:ind w:left="83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Ndërlidhja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me lëndë tjera mësimore, me </w:t>
            </w:r>
            <w:r>
              <w:rPr>
                <w:b/>
                <w:spacing w:val="-2"/>
                <w:sz w:val="20"/>
              </w:rPr>
              <w:t>çështjet</w:t>
            </w:r>
          </w:p>
        </w:tc>
        <w:tc>
          <w:tcPr>
            <w:tcW w:w="1295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Burimet</w:t>
            </w:r>
          </w:p>
        </w:tc>
      </w:tr>
      <w:tr>
        <w:trPr>
          <w:trHeight w:val="219" w:hRule="atLeast"/>
        </w:trPr>
        <w:tc>
          <w:tcPr>
            <w:tcW w:w="1531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328" w:type="dxa"/>
            <w:gridSpan w:val="2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vMerge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line="199" w:lineRule="exact"/>
              <w:ind w:left="1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ndërkurrikulare</w:t>
            </w:r>
          </w:p>
        </w:tc>
        <w:tc>
          <w:tcPr>
            <w:tcW w:w="1295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268" w:hRule="atLeast"/>
        </w:trPr>
        <w:tc>
          <w:tcPr>
            <w:tcW w:w="1531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240"/>
              <w:ind w:left="10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Antropometria </w:t>
            </w:r>
            <w:r>
              <w:rPr>
                <w:color w:val="FF0000"/>
                <w:sz w:val="20"/>
              </w:rPr>
              <w:t>dhe motorika</w:t>
            </w:r>
          </w:p>
          <w:p>
            <w:pPr>
              <w:pStyle w:val="TableParagraph"/>
              <w:spacing w:before="241"/>
              <w:ind w:left="15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(</w:t>
            </w:r>
            <w:r>
              <w:rPr>
                <w:b/>
                <w:color w:val="FF0000"/>
                <w:spacing w:val="-1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3 orë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pacing w:val="-10"/>
                <w:sz w:val="20"/>
              </w:rPr>
              <w:t>)</w:t>
            </w:r>
          </w:p>
        </w:tc>
        <w:tc>
          <w:tcPr>
            <w:tcW w:w="3600" w:type="dxa"/>
            <w:gridSpan w:val="3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line="252" w:lineRule="exact" w:before="253"/>
              <w:ind w:left="105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Fiton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njohuri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muskulor.</w:t>
            </w:r>
          </w:p>
          <w:p>
            <w:pPr>
              <w:pStyle w:val="TableParagraph"/>
              <w:tabs>
                <w:tab w:pos="1722" w:val="left" w:leader="none"/>
                <w:tab w:pos="2735" w:val="left" w:leader="none"/>
                <w:tab w:pos="3220" w:val="left" w:leader="none"/>
              </w:tabs>
              <w:ind w:left="105" w:right="76"/>
              <w:rPr>
                <w:sz w:val="22"/>
              </w:rPr>
            </w:pPr>
            <w:r>
              <w:rPr>
                <w:sz w:val="22"/>
              </w:rPr>
              <w:t>-Përshkruan rezultatet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antropometrike,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krahason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me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ato </w:t>
            </w:r>
            <w:r>
              <w:rPr>
                <w:sz w:val="22"/>
              </w:rPr>
              <w:t>paraprake si dhe paraqet hapat për të </w:t>
            </w:r>
            <w:r>
              <w:rPr>
                <w:spacing w:val="-2"/>
                <w:sz w:val="22"/>
              </w:rPr>
              <w:t>ardhmen.</w:t>
            </w:r>
          </w:p>
          <w:p>
            <w:pPr>
              <w:pStyle w:val="TableParagraph"/>
              <w:spacing w:before="252"/>
              <w:ind w:left="105" w:right="216"/>
              <w:rPr>
                <w:sz w:val="22"/>
              </w:rPr>
            </w:pPr>
            <w:r>
              <w:rPr>
                <w:sz w:val="22"/>
              </w:rPr>
              <w:t>-Demonstron shkathtësi gjatë matjeve motorike, krahason rezultatet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arritura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rezultatet paraprake dhe harton plan për përmirësimin e tyre</w:t>
            </w:r>
          </w:p>
        </w:tc>
        <w:tc>
          <w:tcPr>
            <w:tcW w:w="3328" w:type="dxa"/>
            <w:gridSpan w:val="2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243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6" w:lineRule="auto"/>
              <w:ind w:left="213" w:right="601"/>
              <w:rPr>
                <w:sz w:val="22"/>
              </w:rPr>
            </w:pPr>
            <w:r>
              <w:rPr>
                <w:color w:val="7030A0"/>
                <w:sz w:val="22"/>
              </w:rPr>
              <w:t>Matje, si dhe njohja me karakteristikat</w:t>
            </w:r>
            <w:r>
              <w:rPr>
                <w:color w:val="7030A0"/>
                <w:spacing w:val="17"/>
                <w:sz w:val="22"/>
              </w:rPr>
              <w:t> </w:t>
            </w:r>
            <w:r>
              <w:rPr>
                <w:color w:val="7030A0"/>
                <w:sz w:val="22"/>
              </w:rPr>
              <w:t>zhvillimore të moshës 14-15 vjeçe.</w:t>
            </w:r>
          </w:p>
          <w:p>
            <w:pPr>
              <w:pStyle w:val="TableParagraph"/>
              <w:spacing w:line="276" w:lineRule="auto" w:before="200"/>
              <w:ind w:left="213" w:right="601"/>
              <w:rPr>
                <w:b/>
                <w:sz w:val="22"/>
              </w:rPr>
            </w:pPr>
            <w:r>
              <w:rPr>
                <w:b/>
                <w:color w:val="7030A0"/>
                <w:sz w:val="22"/>
              </w:rPr>
              <w:t>Disa</w:t>
            </w:r>
            <w:r>
              <w:rPr>
                <w:b/>
                <w:color w:val="7030A0"/>
                <w:spacing w:val="-12"/>
                <w:sz w:val="22"/>
              </w:rPr>
              <w:t> </w:t>
            </w:r>
            <w:r>
              <w:rPr>
                <w:b/>
                <w:color w:val="7030A0"/>
                <w:sz w:val="22"/>
              </w:rPr>
              <w:t>Njohuri</w:t>
            </w:r>
            <w:r>
              <w:rPr>
                <w:b/>
                <w:color w:val="7030A0"/>
                <w:spacing w:val="-11"/>
                <w:sz w:val="22"/>
              </w:rPr>
              <w:t> </w:t>
            </w:r>
            <w:r>
              <w:rPr>
                <w:b/>
                <w:color w:val="7030A0"/>
                <w:sz w:val="22"/>
              </w:rPr>
              <w:t>për</w:t>
            </w:r>
            <w:r>
              <w:rPr>
                <w:b/>
                <w:color w:val="7030A0"/>
                <w:spacing w:val="-12"/>
                <w:sz w:val="22"/>
              </w:rPr>
              <w:t> </w:t>
            </w:r>
            <w:r>
              <w:rPr>
                <w:b/>
                <w:color w:val="7030A0"/>
                <w:sz w:val="22"/>
              </w:rPr>
              <w:t>sistemin </w:t>
            </w:r>
            <w:r>
              <w:rPr>
                <w:b/>
                <w:color w:val="7030A0"/>
                <w:spacing w:val="-2"/>
                <w:sz w:val="22"/>
              </w:rPr>
              <w:t>muskulor</w:t>
            </w:r>
          </w:p>
          <w:p>
            <w:pPr>
              <w:pStyle w:val="TableParagraph"/>
              <w:spacing w:line="276" w:lineRule="auto" w:before="198"/>
              <w:ind w:left="213" w:right="737"/>
              <w:rPr>
                <w:sz w:val="22"/>
              </w:rPr>
            </w:pPr>
            <w:r>
              <w:rPr>
                <w:color w:val="7030A0"/>
                <w:sz w:val="22"/>
              </w:rPr>
              <w:t>Matjet</w:t>
            </w:r>
            <w:r>
              <w:rPr>
                <w:color w:val="7030A0"/>
                <w:spacing w:val="-14"/>
                <w:sz w:val="22"/>
              </w:rPr>
              <w:t> </w:t>
            </w:r>
            <w:r>
              <w:rPr>
                <w:color w:val="7030A0"/>
                <w:sz w:val="22"/>
              </w:rPr>
              <w:t>dhe</w:t>
            </w:r>
            <w:r>
              <w:rPr>
                <w:color w:val="7030A0"/>
                <w:spacing w:val="-14"/>
                <w:sz w:val="22"/>
              </w:rPr>
              <w:t> </w:t>
            </w:r>
            <w:r>
              <w:rPr>
                <w:color w:val="7030A0"/>
                <w:sz w:val="22"/>
              </w:rPr>
              <w:t>vlerësimet antropometrike</w:t>
            </w:r>
            <w:r>
              <w:rPr>
                <w:color w:val="7030A0"/>
                <w:spacing w:val="40"/>
                <w:sz w:val="22"/>
              </w:rPr>
              <w:t> </w:t>
            </w:r>
            <w:r>
              <w:rPr>
                <w:color w:val="7030A0"/>
                <w:sz w:val="22"/>
              </w:rPr>
              <w:t>e </w:t>
            </w:r>
            <w:r>
              <w:rPr>
                <w:color w:val="7030A0"/>
                <w:spacing w:val="-2"/>
                <w:sz w:val="22"/>
              </w:rPr>
              <w:t>motorike.</w:t>
            </w:r>
          </w:p>
        </w:tc>
        <w:tc>
          <w:tcPr>
            <w:tcW w:w="849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257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72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49" w:val="left" w:leader="none"/>
              </w:tabs>
              <w:spacing w:line="276" w:lineRule="auto" w:before="1" w:after="0"/>
              <w:ind w:left="109" w:right="133" w:firstLine="0"/>
              <w:jc w:val="left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 me nxënësin në qendër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gjithë </w:t>
            </w:r>
            <w:r>
              <w:rPr>
                <w:spacing w:val="-2"/>
                <w:sz w:val="24"/>
              </w:rPr>
              <w:t>përfshirja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97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89" w:val="left" w:leader="none"/>
              </w:tabs>
              <w:spacing w:line="310" w:lineRule="atLeast" w:before="0" w:after="0"/>
              <w:ind w:left="109" w:right="193" w:firstLine="0"/>
              <w:jc w:val="both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mësim të diferencuar</w:t>
            </w:r>
          </w:p>
        </w:tc>
        <w:tc>
          <w:tcPr>
            <w:tcW w:w="1624" w:type="dxa"/>
            <w:gridSpan w:val="2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2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Vlerësimi diagnostikues</w:t>
            </w:r>
          </w:p>
          <w:p>
            <w:pPr>
              <w:pStyle w:val="TableParagraph"/>
              <w:spacing w:before="18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Vlerësimi formativ</w:t>
            </w:r>
          </w:p>
          <w:p>
            <w:pPr>
              <w:pStyle w:val="TableParagraph"/>
              <w:spacing w:before="2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Vlerësimi sumativ</w:t>
            </w:r>
          </w:p>
        </w:tc>
        <w:tc>
          <w:tcPr>
            <w:tcW w:w="1804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Gjuhë dhe </w:t>
            </w:r>
            <w:r>
              <w:rPr>
                <w:spacing w:val="-2"/>
                <w:sz w:val="24"/>
              </w:rPr>
              <w:t>komunikim,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Matematikë,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Fizike,</w:t>
            </w:r>
          </w:p>
        </w:tc>
        <w:tc>
          <w:tcPr>
            <w:tcW w:w="1295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1"/>
              <w:ind w:left="111" w:right="323"/>
              <w:rPr>
                <w:sz w:val="24"/>
              </w:rPr>
            </w:pPr>
            <w:r>
              <w:rPr>
                <w:sz w:val="24"/>
              </w:rPr>
              <w:t>Libri i </w:t>
            </w:r>
            <w:r>
              <w:rPr>
                <w:spacing w:val="-2"/>
                <w:sz w:val="24"/>
              </w:rPr>
              <w:t>nxënësit (edukata </w:t>
            </w:r>
            <w:r>
              <w:rPr>
                <w:sz w:val="24"/>
              </w:rPr>
              <w:t>fizike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9)</w:t>
            </w:r>
          </w:p>
          <w:p>
            <w:pPr>
              <w:pStyle w:val="TableParagraph"/>
              <w:spacing w:line="276" w:lineRule="auto" w:before="159"/>
              <w:ind w:left="111" w:right="323"/>
              <w:rPr>
                <w:sz w:val="24"/>
              </w:rPr>
            </w:pPr>
            <w:r>
              <w:rPr>
                <w:spacing w:val="-2"/>
                <w:sz w:val="24"/>
              </w:rPr>
              <w:t>Sadik Krasniqi</w:t>
            </w:r>
          </w:p>
          <w:p>
            <w:pPr>
              <w:pStyle w:val="TableParagraph"/>
              <w:spacing w:line="278" w:lineRule="auto" w:before="159"/>
              <w:ind w:left="111" w:right="323"/>
              <w:rPr>
                <w:sz w:val="24"/>
              </w:rPr>
            </w:pPr>
            <w:r>
              <w:rPr>
                <w:spacing w:val="-2"/>
                <w:sz w:val="24"/>
              </w:rPr>
              <w:t>Rrezon Krasniqi</w:t>
            </w:r>
          </w:p>
        </w:tc>
      </w:tr>
      <w:tr>
        <w:trPr>
          <w:trHeight w:val="604" w:hRule="atLeast"/>
        </w:trPr>
        <w:tc>
          <w:tcPr>
            <w:tcW w:w="1531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72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Histori.</w:t>
            </w:r>
          </w:p>
        </w:tc>
        <w:tc>
          <w:tcPr>
            <w:tcW w:w="1295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540" w:bottom="280" w:left="283" w:right="283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2078"/>
        <w:gridCol w:w="1521"/>
        <w:gridCol w:w="3328"/>
        <w:gridCol w:w="849"/>
        <w:gridCol w:w="1972"/>
        <w:gridCol w:w="1624"/>
        <w:gridCol w:w="1804"/>
        <w:gridCol w:w="1295"/>
      </w:tblGrid>
      <w:tr>
        <w:trPr>
          <w:trHeight w:val="8082" w:hRule="atLeast"/>
        </w:trPr>
        <w:tc>
          <w:tcPr>
            <w:tcW w:w="153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07" w:right="111"/>
              <w:rPr>
                <w:sz w:val="20"/>
              </w:rPr>
            </w:pPr>
            <w:r>
              <w:rPr>
                <w:rFonts w:ascii="Calibri" w:hAnsi="Calibri"/>
                <w:color w:val="FF0000"/>
                <w:spacing w:val="-2"/>
                <w:sz w:val="20"/>
              </w:rPr>
              <w:t>Shërbimet profesionale </w:t>
            </w:r>
            <w:r>
              <w:rPr>
                <w:rFonts w:ascii="Calibri" w:hAnsi="Calibri"/>
                <w:color w:val="FF0000"/>
                <w:sz w:val="20"/>
              </w:rPr>
              <w:t>dhe lojërat Popullore</w:t>
            </w:r>
            <w:r>
              <w:rPr>
                <w:rFonts w:ascii="Calibri" w:hAnsi="Calibri"/>
                <w:color w:val="FF0000"/>
                <w:spacing w:val="-12"/>
                <w:sz w:val="20"/>
              </w:rPr>
              <w:t> </w:t>
            </w:r>
            <w:r>
              <w:rPr>
                <w:color w:val="FF0000"/>
                <w:sz w:val="20"/>
              </w:rPr>
              <w:t>2</w:t>
            </w:r>
            <w:r>
              <w:rPr>
                <w:color w:val="FF0000"/>
                <w:spacing w:val="-12"/>
                <w:sz w:val="20"/>
              </w:rPr>
              <w:t> </w:t>
            </w:r>
            <w:r>
              <w:rPr>
                <w:color w:val="FF0000"/>
                <w:sz w:val="20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71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398"/>
              <w:jc w:val="both"/>
              <w:rPr>
                <w:b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Atletika</w:t>
            </w:r>
            <w:r>
              <w:rPr>
                <w:b/>
                <w:i/>
                <w:color w:val="FF0000"/>
                <w:spacing w:val="-13"/>
                <w:sz w:val="20"/>
              </w:rPr>
              <w:t> </w:t>
            </w:r>
            <w:r>
              <w:rPr>
                <w:b/>
                <w:i/>
                <w:color w:val="FF0000"/>
                <w:sz w:val="20"/>
              </w:rPr>
              <w:t>dhe sportet</w:t>
            </w:r>
            <w:r>
              <w:rPr>
                <w:b/>
                <w:i/>
                <w:color w:val="FF0000"/>
                <w:spacing w:val="-13"/>
                <w:sz w:val="20"/>
              </w:rPr>
              <w:t> </w:t>
            </w:r>
            <w:r>
              <w:rPr>
                <w:b/>
                <w:i/>
                <w:color w:val="FF0000"/>
                <w:sz w:val="20"/>
              </w:rPr>
              <w:t>tjera </w:t>
            </w:r>
            <w:r>
              <w:rPr>
                <w:b/>
                <w:color w:val="FF0000"/>
                <w:sz w:val="20"/>
              </w:rPr>
              <w:t>( 6 orë 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11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tabs>
                <w:tab w:pos="699" w:val="left" w:leader="none"/>
              </w:tabs>
              <w:ind w:left="107" w:right="76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Elementet tekniko-taktike </w:t>
            </w:r>
            <w:r>
              <w:rPr>
                <w:b/>
                <w:color w:val="FF0000"/>
                <w:spacing w:val="-6"/>
                <w:sz w:val="20"/>
              </w:rPr>
              <w:t>të</w:t>
            </w:r>
            <w:r>
              <w:rPr>
                <w:b/>
                <w:color w:val="FF0000"/>
                <w:sz w:val="20"/>
              </w:rPr>
              <w:tab/>
            </w:r>
            <w:r>
              <w:rPr>
                <w:b/>
                <w:color w:val="FF0000"/>
                <w:spacing w:val="-2"/>
                <w:sz w:val="20"/>
              </w:rPr>
              <w:t>sporteve kolektive: </w:t>
            </w:r>
            <w:r>
              <w:rPr>
                <w:b/>
                <w:color w:val="FF0000"/>
                <w:sz w:val="20"/>
              </w:rPr>
              <w:t>Basketboll</w:t>
            </w:r>
            <w:r>
              <w:rPr>
                <w:b/>
                <w:color w:val="FF0000"/>
                <w:spacing w:val="40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(</w:t>
            </w:r>
            <w:r>
              <w:rPr>
                <w:b/>
                <w:color w:val="FF0000"/>
                <w:spacing w:val="40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5 orë )</w:t>
            </w:r>
          </w:p>
        </w:tc>
        <w:tc>
          <w:tcPr>
            <w:tcW w:w="3599" w:type="dxa"/>
            <w:gridSpan w:val="2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53"/>
              <w:ind w:left="105" w:right="126"/>
              <w:rPr>
                <w:sz w:val="22"/>
              </w:rPr>
            </w:pPr>
            <w:r>
              <w:rPr>
                <w:sz w:val="22"/>
              </w:rPr>
              <w:t>*Identifikon personat dhe shërbimet profesionale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që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ofrohen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edukimin shëndetësor dhe sportiv.</w:t>
            </w:r>
          </w:p>
          <w:p>
            <w:pPr>
              <w:pStyle w:val="TableParagraph"/>
              <w:spacing w:before="251"/>
              <w:ind w:left="105" w:right="126"/>
              <w:rPr>
                <w:sz w:val="22"/>
              </w:rPr>
            </w:pPr>
            <w:r>
              <w:rPr>
                <w:sz w:val="22"/>
              </w:rPr>
              <w:t>*Praktikon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aktivitete, lojëra të ndryshme elementare sportive që kontribuojnë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në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ruajtjen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shëndetit fizik,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psikik,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emocional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social.</w:t>
            </w:r>
          </w:p>
          <w:p>
            <w:pPr>
              <w:pStyle w:val="TableParagraph"/>
              <w:spacing w:before="253"/>
              <w:ind w:left="105" w:right="252"/>
              <w:rPr>
                <w:sz w:val="22"/>
              </w:rPr>
            </w:pPr>
            <w:r>
              <w:rPr>
                <w:sz w:val="22"/>
              </w:rPr>
              <w:t>*Përshkruan disiplinat e atletikës dhe fazat e realizimit të teknikave gjatë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zhvillimit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shkathtësive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dhe demonstrimit të tyre.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9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5" w:right="126"/>
              <w:rPr>
                <w:sz w:val="22"/>
              </w:rPr>
            </w:pPr>
            <w:r>
              <w:rPr>
                <w:sz w:val="22"/>
              </w:rPr>
              <w:t>*Zbaton rregullat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përgjithshme gjatë demonstrimit të elementeve tekniko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taktike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lojës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sportet kolektive si,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basketbolli.</w:t>
            </w:r>
          </w:p>
        </w:tc>
        <w:tc>
          <w:tcPr>
            <w:tcW w:w="33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214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</w:rPr>
              <w:t>Lojë</w:t>
            </w:r>
            <w:r>
              <w:rPr>
                <w:rFonts w:ascii="Calibri" w:hAnsi="Calibri"/>
                <w:color w:val="7030A0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elementare:</w:t>
            </w:r>
            <w:r>
              <w:rPr>
                <w:rFonts w:ascii="Calibri" w:hAnsi="Calibri"/>
                <w:color w:val="7030A0"/>
                <w:spacing w:val="-1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“</w:t>
            </w:r>
            <w:r>
              <w:rPr>
                <w:rFonts w:ascii="Calibri" w:hAnsi="Calibri"/>
                <w:color w:val="7030A0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Mbroje </w:t>
            </w:r>
            <w:r>
              <w:rPr>
                <w:rFonts w:ascii="Calibri" w:hAnsi="Calibri"/>
                <w:color w:val="7030A0"/>
                <w:spacing w:val="-2"/>
                <w:sz w:val="22"/>
              </w:rPr>
              <w:t>Kasollen”</w:t>
            </w:r>
          </w:p>
          <w:p>
            <w:pPr>
              <w:pStyle w:val="TableParagraph"/>
              <w:spacing w:before="200"/>
              <w:ind w:left="214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color w:val="7030A0"/>
                <w:sz w:val="22"/>
              </w:rPr>
              <w:t>Lojë</w:t>
            </w:r>
            <w:r>
              <w:rPr>
                <w:rFonts w:ascii="Calibri" w:hAnsi="Calibri"/>
                <w:b/>
                <w:color w:val="7030A0"/>
                <w:spacing w:val="-4"/>
                <w:sz w:val="22"/>
              </w:rPr>
              <w:t> </w:t>
            </w:r>
            <w:r>
              <w:rPr>
                <w:rFonts w:ascii="Calibri" w:hAnsi="Calibri"/>
                <w:b/>
                <w:color w:val="7030A0"/>
                <w:spacing w:val="-2"/>
                <w:sz w:val="22"/>
              </w:rPr>
              <w:t>elementare:</w:t>
            </w:r>
          </w:p>
          <w:p>
            <w:pPr>
              <w:pStyle w:val="TableParagraph"/>
              <w:ind w:left="214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  <w:u w:val="single" w:color="7030A0"/>
              </w:rPr>
              <w:t>“SHMANGIE</w:t>
            </w:r>
            <w:r>
              <w:rPr>
                <w:rFonts w:ascii="Calibri" w:hAnsi="Calibri"/>
                <w:color w:val="7030A0"/>
                <w:spacing w:val="-6"/>
                <w:sz w:val="22"/>
                <w:u w:val="single" w:color="7030A0"/>
              </w:rPr>
              <w:t> </w:t>
            </w:r>
            <w:r>
              <w:rPr>
                <w:rFonts w:ascii="Calibri" w:hAnsi="Calibri"/>
                <w:color w:val="7030A0"/>
                <w:sz w:val="22"/>
                <w:u w:val="single" w:color="7030A0"/>
              </w:rPr>
              <w:t>E</w:t>
            </w:r>
            <w:r>
              <w:rPr>
                <w:rFonts w:ascii="Calibri" w:hAnsi="Calibri"/>
                <w:color w:val="7030A0"/>
                <w:spacing w:val="-4"/>
                <w:sz w:val="22"/>
                <w:u w:val="single" w:color="7030A0"/>
              </w:rPr>
              <w:t> </w:t>
            </w:r>
            <w:r>
              <w:rPr>
                <w:rFonts w:ascii="Calibri" w:hAnsi="Calibri"/>
                <w:color w:val="7030A0"/>
                <w:sz w:val="22"/>
                <w:u w:val="single" w:color="7030A0"/>
              </w:rPr>
              <w:t>SHPEJTË</w:t>
            </w:r>
            <w:r>
              <w:rPr>
                <w:rFonts w:ascii="Calibri" w:hAnsi="Calibri"/>
                <w:color w:val="7030A0"/>
                <w:spacing w:val="-5"/>
                <w:sz w:val="22"/>
                <w:u w:val="single" w:color="7030A0"/>
              </w:rPr>
              <w:t> </w:t>
            </w:r>
            <w:r>
              <w:rPr>
                <w:rFonts w:ascii="Calibri" w:hAnsi="Calibri"/>
                <w:color w:val="7030A0"/>
                <w:spacing w:val="-10"/>
                <w:sz w:val="22"/>
                <w:u w:val="single" w:color="7030A0"/>
              </w:rPr>
              <w:t>“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1" w:val="left" w:leader="none"/>
              </w:tabs>
              <w:spacing w:line="240" w:lineRule="auto" w:before="252" w:after="0"/>
              <w:ind w:left="331" w:right="0" w:hanging="117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</w:rPr>
              <w:t>Vrapimet</w:t>
            </w:r>
            <w:r>
              <w:rPr>
                <w:rFonts w:ascii="Calibri" w:hAnsi="Calibri"/>
                <w:color w:val="7030A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e</w:t>
            </w:r>
            <w:r>
              <w:rPr>
                <w:rFonts w:ascii="Calibri" w:hAnsi="Calibri"/>
                <w:color w:val="7030A0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7030A0"/>
                <w:spacing w:val="-2"/>
                <w:sz w:val="22"/>
              </w:rPr>
              <w:t>shpejta.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0" w:val="left" w:leader="none"/>
              </w:tabs>
              <w:spacing w:line="276" w:lineRule="auto" w:before="240" w:after="0"/>
              <w:ind w:left="213" w:right="1114" w:firstLine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</w:rPr>
              <w:t>Vrapim</w:t>
            </w:r>
            <w:r>
              <w:rPr>
                <w:rFonts w:ascii="Calibri" w:hAnsi="Calibri"/>
                <w:color w:val="7030A0"/>
                <w:spacing w:val="-8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në</w:t>
            </w:r>
            <w:r>
              <w:rPr>
                <w:rFonts w:ascii="Calibri" w:hAnsi="Calibri"/>
                <w:color w:val="7030A0"/>
                <w:spacing w:val="31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shtigjet</w:t>
            </w:r>
            <w:r>
              <w:rPr>
                <w:rFonts w:ascii="Calibri" w:hAnsi="Calibri"/>
                <w:color w:val="7030A0"/>
                <w:spacing w:val="-8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e mesme,</w:t>
            </w:r>
            <w:r>
              <w:rPr>
                <w:rFonts w:ascii="Calibri" w:hAnsi="Calibri"/>
                <w:color w:val="7030A0"/>
                <w:spacing w:val="39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800m</w:t>
            </w:r>
            <w:r>
              <w:rPr>
                <w:rFonts w:ascii="Calibri" w:hAnsi="Calibri"/>
                <w:color w:val="7030A0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M</w:t>
            </w:r>
            <w:r>
              <w:rPr>
                <w:rFonts w:ascii="Calibri" w:hAnsi="Calibri"/>
                <w:color w:val="7030A0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dhe </w:t>
            </w:r>
            <w:r>
              <w:rPr>
                <w:rFonts w:ascii="Calibri" w:hAnsi="Calibri"/>
                <w:color w:val="7030A0"/>
                <w:spacing w:val="-2"/>
                <w:sz w:val="22"/>
              </w:rPr>
              <w:t>600mF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0" w:val="left" w:leader="none"/>
              </w:tabs>
              <w:spacing w:line="276" w:lineRule="auto" w:before="199" w:after="0"/>
              <w:ind w:left="213" w:right="1081" w:firstLine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</w:rPr>
              <w:t>Vrapimi</w:t>
            </w:r>
            <w:r>
              <w:rPr>
                <w:rFonts w:ascii="Calibri" w:hAnsi="Calibri"/>
                <w:color w:val="7030A0"/>
                <w:spacing w:val="-1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i</w:t>
            </w:r>
            <w:r>
              <w:rPr>
                <w:rFonts w:ascii="Calibri" w:hAnsi="Calibri"/>
                <w:color w:val="7030A0"/>
                <w:spacing w:val="-12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shtigjeve</w:t>
            </w:r>
            <w:r>
              <w:rPr>
                <w:rFonts w:ascii="Calibri" w:hAnsi="Calibri"/>
                <w:color w:val="7030A0"/>
                <w:spacing w:val="-11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të </w:t>
            </w:r>
            <w:r>
              <w:rPr>
                <w:rFonts w:ascii="Calibri" w:hAnsi="Calibri"/>
                <w:color w:val="7030A0"/>
                <w:spacing w:val="-2"/>
                <w:sz w:val="22"/>
              </w:rPr>
              <w:t>gjata</w:t>
            </w:r>
          </w:p>
          <w:p>
            <w:pPr>
              <w:pStyle w:val="TableParagraph"/>
              <w:spacing w:before="201"/>
              <w:ind w:left="213"/>
              <w:rPr>
                <w:rFonts w:ascii="Calibri"/>
                <w:sz w:val="22"/>
              </w:rPr>
            </w:pPr>
            <w:r>
              <w:rPr>
                <w:rFonts w:ascii="Calibri"/>
                <w:color w:val="7030A0"/>
                <w:sz w:val="22"/>
              </w:rPr>
              <w:t>-Vrapimet</w:t>
            </w:r>
            <w:r>
              <w:rPr>
                <w:rFonts w:ascii="Calibri"/>
                <w:color w:val="7030A0"/>
                <w:spacing w:val="43"/>
                <w:sz w:val="22"/>
              </w:rPr>
              <w:t> </w:t>
            </w:r>
            <w:r>
              <w:rPr>
                <w:rFonts w:ascii="Calibri"/>
                <w:color w:val="7030A0"/>
                <w:spacing w:val="-2"/>
                <w:sz w:val="22"/>
              </w:rPr>
              <w:t>Stafetare</w:t>
            </w:r>
          </w:p>
          <w:p>
            <w:pPr>
              <w:pStyle w:val="TableParagraph"/>
              <w:spacing w:before="240"/>
              <w:ind w:left="213"/>
              <w:rPr>
                <w:rFonts w:ascii="Calibri"/>
                <w:sz w:val="22"/>
              </w:rPr>
            </w:pPr>
            <w:r>
              <w:rPr>
                <w:rFonts w:ascii="Calibri"/>
                <w:color w:val="7030A0"/>
                <w:sz w:val="22"/>
              </w:rPr>
              <w:t>-Vrapimet</w:t>
            </w:r>
            <w:r>
              <w:rPr>
                <w:rFonts w:ascii="Calibri"/>
                <w:color w:val="7030A0"/>
                <w:spacing w:val="-6"/>
                <w:sz w:val="22"/>
              </w:rPr>
              <w:t> </w:t>
            </w:r>
            <w:r>
              <w:rPr>
                <w:rFonts w:ascii="Calibri"/>
                <w:color w:val="7030A0"/>
                <w:sz w:val="22"/>
              </w:rPr>
              <w:t>me</w:t>
            </w:r>
            <w:r>
              <w:rPr>
                <w:rFonts w:ascii="Calibri"/>
                <w:color w:val="7030A0"/>
                <w:spacing w:val="-2"/>
                <w:sz w:val="22"/>
              </w:rPr>
              <w:t> pengesa</w:t>
            </w:r>
          </w:p>
          <w:p>
            <w:pPr>
              <w:pStyle w:val="TableParagraph"/>
              <w:spacing w:before="240"/>
              <w:ind w:left="213"/>
              <w:rPr>
                <w:rFonts w:ascii="Calibri"/>
                <w:sz w:val="22"/>
              </w:rPr>
            </w:pPr>
            <w:r>
              <w:rPr>
                <w:rFonts w:ascii="Calibri"/>
                <w:color w:val="7030A0"/>
                <w:sz w:val="22"/>
              </w:rPr>
              <w:t>-Ecja</w:t>
            </w:r>
            <w:r>
              <w:rPr>
                <w:rFonts w:ascii="Calibri"/>
                <w:color w:val="7030A0"/>
                <w:spacing w:val="-1"/>
                <w:sz w:val="22"/>
              </w:rPr>
              <w:t> </w:t>
            </w:r>
            <w:r>
              <w:rPr>
                <w:rFonts w:ascii="Calibri"/>
                <w:color w:val="7030A0"/>
                <w:spacing w:val="-2"/>
                <w:sz w:val="22"/>
              </w:rPr>
              <w:t>sportiv</w:t>
            </w:r>
          </w:p>
          <w:p>
            <w:pPr>
              <w:pStyle w:val="TableParagraph"/>
              <w:spacing w:before="240"/>
              <w:ind w:left="213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</w:rPr>
              <w:t>-Mbrojtja</w:t>
            </w:r>
            <w:r>
              <w:rPr>
                <w:rFonts w:ascii="Calibri" w:hAnsi="Calibri"/>
                <w:color w:val="7030A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në</w:t>
            </w:r>
            <w:r>
              <w:rPr>
                <w:rFonts w:ascii="Calibri" w:hAnsi="Calibri"/>
                <w:color w:val="7030A0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7030A0"/>
                <w:spacing w:val="-2"/>
                <w:sz w:val="22"/>
              </w:rPr>
              <w:t>Basketboll</w:t>
            </w:r>
          </w:p>
          <w:p>
            <w:pPr>
              <w:pStyle w:val="TableParagraph"/>
              <w:ind w:left="213" w:right="66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pacing w:val="-2"/>
                <w:sz w:val="22"/>
              </w:rPr>
              <w:t>-Qëndrimet, basketbollistike</w:t>
            </w:r>
          </w:p>
          <w:p>
            <w:pPr>
              <w:pStyle w:val="TableParagraph"/>
              <w:spacing w:before="1"/>
              <w:ind w:left="213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7030A0"/>
                <w:sz w:val="22"/>
              </w:rPr>
              <w:t>-Gjuajtja</w:t>
            </w:r>
            <w:r>
              <w:rPr>
                <w:rFonts w:ascii="Calibri" w:hAnsi="Calibri"/>
                <w:color w:val="7030A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në</w:t>
            </w:r>
            <w:r>
              <w:rPr>
                <w:rFonts w:ascii="Calibri" w:hAnsi="Calibri"/>
                <w:color w:val="7030A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kosh</w:t>
            </w:r>
            <w:r>
              <w:rPr>
                <w:rFonts w:ascii="Calibri" w:hAnsi="Calibri"/>
                <w:color w:val="7030A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7030A0"/>
                <w:sz w:val="22"/>
              </w:rPr>
              <w:t>në</w:t>
            </w:r>
            <w:r>
              <w:rPr>
                <w:rFonts w:ascii="Calibri" w:hAnsi="Calibri"/>
                <w:color w:val="7030A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7030A0"/>
                <w:spacing w:val="-2"/>
                <w:sz w:val="22"/>
              </w:rPr>
              <w:t>lëvizje</w:t>
            </w:r>
          </w:p>
          <w:p>
            <w:pPr>
              <w:pStyle w:val="TableParagraph"/>
              <w:ind w:left="213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i/>
                <w:color w:val="7030A0"/>
                <w:sz w:val="22"/>
              </w:rPr>
              <w:t>-Fintat</w:t>
            </w:r>
            <w:r>
              <w:rPr>
                <w:rFonts w:ascii="Calibri" w:hAnsi="Calibri"/>
                <w:i/>
                <w:color w:val="7030A0"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color w:val="7030A0"/>
                <w:sz w:val="22"/>
              </w:rPr>
              <w:t>-</w:t>
            </w:r>
            <w:r>
              <w:rPr>
                <w:rFonts w:ascii="Calibri" w:hAnsi="Calibri"/>
                <w:i/>
                <w:color w:val="7030A0"/>
                <w:spacing w:val="-2"/>
                <w:sz w:val="22"/>
              </w:rPr>
              <w:t> Lëvizjet</w:t>
            </w:r>
          </w:p>
          <w:p>
            <w:pPr>
              <w:pStyle w:val="TableParagraph"/>
              <w:spacing w:line="237" w:lineRule="auto" w:before="3"/>
              <w:ind w:left="214" w:right="669"/>
              <w:rPr>
                <w:rFonts w:ascii="Calibri"/>
                <w:sz w:val="22"/>
              </w:rPr>
            </w:pPr>
            <w:r>
              <w:rPr>
                <w:rFonts w:ascii="Calibri"/>
                <w:color w:val="7030A0"/>
                <w:sz w:val="22"/>
              </w:rPr>
              <w:t>-Loje</w:t>
            </w:r>
            <w:r>
              <w:rPr>
                <w:rFonts w:ascii="Calibri"/>
                <w:color w:val="7030A0"/>
                <w:spacing w:val="-13"/>
                <w:sz w:val="22"/>
              </w:rPr>
              <w:t> </w:t>
            </w:r>
            <w:r>
              <w:rPr>
                <w:rFonts w:ascii="Calibri"/>
                <w:color w:val="7030A0"/>
                <w:sz w:val="22"/>
              </w:rPr>
              <w:t>me</w:t>
            </w:r>
            <w:r>
              <w:rPr>
                <w:rFonts w:ascii="Calibri"/>
                <w:color w:val="7030A0"/>
                <w:spacing w:val="-12"/>
                <w:sz w:val="22"/>
              </w:rPr>
              <w:t> </w:t>
            </w:r>
            <w:r>
              <w:rPr>
                <w:rFonts w:ascii="Calibri"/>
                <w:color w:val="7030A0"/>
                <w:sz w:val="22"/>
              </w:rPr>
              <w:t>rregullat</w:t>
            </w:r>
            <w:r>
              <w:rPr>
                <w:rFonts w:ascii="Calibri"/>
                <w:color w:val="7030A0"/>
                <w:spacing w:val="-11"/>
                <w:sz w:val="22"/>
              </w:rPr>
              <w:t> </w:t>
            </w:r>
            <w:r>
              <w:rPr>
                <w:rFonts w:ascii="Calibri"/>
                <w:color w:val="7030A0"/>
                <w:sz w:val="22"/>
              </w:rPr>
              <w:t>e </w:t>
            </w:r>
            <w:r>
              <w:rPr>
                <w:rFonts w:ascii="Calibri"/>
                <w:color w:val="7030A0"/>
                <w:spacing w:val="-2"/>
                <w:sz w:val="22"/>
              </w:rPr>
              <w:t>aplikuara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1orë</w:t>
            </w:r>
          </w:p>
          <w:p>
            <w:pPr>
              <w:pStyle w:val="TableParagraph"/>
              <w:spacing w:before="25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24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10" w:right="192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mësim të integruar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7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Zhvillimi </w:t>
            </w:r>
            <w:r>
              <w:rPr>
                <w:sz w:val="24"/>
              </w:rPr>
              <w:t>personal dhe aftësitë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për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jetë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Arsimi për zhvillim të </w:t>
            </w:r>
            <w:r>
              <w:rPr>
                <w:spacing w:val="-2"/>
                <w:sz w:val="24"/>
              </w:rPr>
              <w:t>qëndrueshëm</w:t>
            </w:r>
          </w:p>
        </w:tc>
        <w:tc>
          <w:tcPr>
            <w:tcW w:w="12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3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EF2E8"/>
          </w:tcPr>
          <w:p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ANËTARËT</w:t>
            </w:r>
            <w:r>
              <w:rPr>
                <w:b/>
                <w:spacing w:val="67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AKTIVIT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LËNDOR:</w:t>
            </w:r>
          </w:p>
        </w:tc>
        <w:tc>
          <w:tcPr>
            <w:tcW w:w="1239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9" w:lineRule="exact"/>
              <w:ind w:left="3718"/>
              <w:rPr>
                <w:sz w:val="24"/>
              </w:rPr>
            </w:pPr>
            <w:r>
              <w:rPr>
                <w:sz w:val="24"/>
              </w:rPr>
              <w:t>Gjithsej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orë:</w:t>
            </w:r>
            <w:r>
              <w:rPr>
                <w:spacing w:val="28"/>
                <w:sz w:val="24"/>
              </w:rPr>
              <w:t>  </w:t>
            </w:r>
            <w:r>
              <w:rPr>
                <w:spacing w:val="-5"/>
                <w:sz w:val="24"/>
              </w:rPr>
              <w:t>16</w:t>
            </w:r>
          </w:p>
        </w:tc>
      </w:tr>
    </w:tbl>
    <w:p>
      <w:pPr>
        <w:pStyle w:val="TableParagraph"/>
        <w:spacing w:after="0" w:line="269" w:lineRule="exact"/>
        <w:rPr>
          <w:sz w:val="24"/>
        </w:rPr>
        <w:sectPr>
          <w:type w:val="continuous"/>
          <w:pgSz w:w="16840" w:h="11910" w:orient="landscape"/>
          <w:pgMar w:top="540" w:bottom="280" w:left="283" w:right="283"/>
        </w:sect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1075"/>
        <w:gridCol w:w="1253"/>
        <w:gridCol w:w="893"/>
        <w:gridCol w:w="2237"/>
        <w:gridCol w:w="1164"/>
        <w:gridCol w:w="818"/>
        <w:gridCol w:w="1951"/>
        <w:gridCol w:w="837"/>
        <w:gridCol w:w="772"/>
        <w:gridCol w:w="1787"/>
        <w:gridCol w:w="1288"/>
      </w:tblGrid>
      <w:tr>
        <w:trPr>
          <w:trHeight w:val="382" w:hRule="atLeast"/>
        </w:trPr>
        <w:tc>
          <w:tcPr>
            <w:tcW w:w="4116" w:type="dxa"/>
            <w:gridSpan w:val="3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35"/>
              <w:ind w:left="484"/>
              <w:rPr>
                <w:b/>
                <w:sz w:val="28"/>
              </w:rPr>
            </w:pPr>
            <w:bookmarkStart w:name="4.   Nëntor dhjetor klasa e 6-9" w:id="4"/>
            <w:bookmarkEnd w:id="4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DYMUJOR:</w:t>
            </w:r>
          </w:p>
        </w:tc>
        <w:tc>
          <w:tcPr>
            <w:tcW w:w="477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125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00CC"/>
                <w:w w:val="80"/>
                <w:sz w:val="28"/>
              </w:rPr>
              <w:t>NENTOR</w:t>
            </w:r>
            <w:r>
              <w:rPr>
                <w:rFonts w:ascii="Arial"/>
                <w:b/>
                <w:color w:val="0000CC"/>
                <w:spacing w:val="-6"/>
                <w:sz w:val="28"/>
              </w:rPr>
              <w:t> </w:t>
            </w:r>
            <w:r>
              <w:rPr>
                <w:rFonts w:ascii="Arial"/>
                <w:b/>
                <w:color w:val="0000CC"/>
                <w:w w:val="80"/>
                <w:sz w:val="28"/>
              </w:rPr>
              <w:t>-</w:t>
            </w:r>
            <w:r>
              <w:rPr>
                <w:rFonts w:ascii="Arial"/>
                <w:b/>
                <w:color w:val="0000CC"/>
                <w:spacing w:val="-1"/>
                <w:sz w:val="28"/>
              </w:rPr>
              <w:t> </w:t>
            </w:r>
            <w:r>
              <w:rPr>
                <w:rFonts w:ascii="Arial"/>
                <w:b/>
                <w:color w:val="0000CC"/>
                <w:spacing w:val="-2"/>
                <w:w w:val="80"/>
                <w:sz w:val="28"/>
              </w:rPr>
              <w:t>DHJETOR</w:t>
            </w:r>
          </w:p>
        </w:tc>
        <w:tc>
          <w:tcPr>
            <w:tcW w:w="3847" w:type="dxa"/>
            <w:gridSpan w:val="3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0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26"/>
              <w:ind w:left="647"/>
              <w:rPr>
                <w:b/>
                <w:sz w:val="28"/>
              </w:rPr>
            </w:pPr>
            <w:r>
              <w:rPr>
                <w:b/>
                <w:sz w:val="28"/>
              </w:rPr>
              <w:t>VITI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SHKOLLOR: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color w:val="0000CC"/>
                <w:spacing w:val="-10"/>
                <w:sz w:val="28"/>
              </w:rPr>
              <w:t>/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314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FUSHA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E</w:t>
            </w:r>
          </w:p>
          <w:p>
            <w:pPr>
              <w:pStyle w:val="TableParagraph"/>
              <w:spacing w:line="291" w:lineRule="exact"/>
              <w:ind w:right="84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KURRIKULËS: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3"/>
              <w:ind w:left="248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Edukatë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fizike,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sportet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dhe</w:t>
            </w:r>
            <w:r>
              <w:rPr>
                <w:b/>
                <w:color w:val="0000CC"/>
                <w:spacing w:val="-3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shëndeti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6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71"/>
              <w:ind w:left="1878"/>
              <w:rPr>
                <w:b/>
                <w:sz w:val="28"/>
              </w:rPr>
            </w:pPr>
            <w:r>
              <w:rPr>
                <w:b/>
                <w:sz w:val="28"/>
              </w:rPr>
              <w:t>LËNDA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1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Edukatë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fizike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sportet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shëndeti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1" w:hRule="atLeast"/>
        </w:trPr>
        <w:tc>
          <w:tcPr>
            <w:tcW w:w="411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line="320" w:lineRule="exact" w:before="11"/>
              <w:ind w:left="1893"/>
              <w:rPr>
                <w:b/>
                <w:sz w:val="28"/>
              </w:rPr>
            </w:pPr>
            <w:r>
              <w:rPr>
                <w:b/>
                <w:sz w:val="28"/>
              </w:rPr>
              <w:t>KLASA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line="320" w:lineRule="exact" w:before="11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IX</w:t>
            </w:r>
          </w:p>
        </w:tc>
        <w:tc>
          <w:tcPr>
            <w:tcW w:w="384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8" w:hRule="atLeast"/>
        </w:trPr>
        <w:tc>
          <w:tcPr>
            <w:tcW w:w="2863" w:type="dxa"/>
            <w:gridSpan w:val="2"/>
            <w:tcBorders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TEMA-T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mësimore:</w:t>
            </w:r>
          </w:p>
        </w:tc>
        <w:tc>
          <w:tcPr>
            <w:tcW w:w="13000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322" w:lineRule="exact" w:before="2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Elementet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tekniko-taktike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të</w:t>
            </w:r>
            <w:r>
              <w:rPr>
                <w:spacing w:val="56"/>
                <w:sz w:val="28"/>
              </w:rPr>
              <w:t> </w:t>
            </w:r>
            <w:r>
              <w:rPr>
                <w:sz w:val="28"/>
              </w:rPr>
              <w:t>sporteve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individuale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dhe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kolektive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basketboll</w:t>
            </w:r>
          </w:p>
          <w:p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Gjimnastika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dhe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Atletika:</w:t>
            </w:r>
            <w:r>
              <w:rPr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gjimnastikë</w:t>
            </w:r>
            <w:r>
              <w:rPr>
                <w:b/>
                <w:spacing w:val="5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sportive</w:t>
            </w:r>
          </w:p>
        </w:tc>
      </w:tr>
      <w:tr>
        <w:trPr>
          <w:trHeight w:val="467" w:hRule="atLeast"/>
        </w:trPr>
        <w:tc>
          <w:tcPr>
            <w:tcW w:w="15863" w:type="dxa"/>
            <w:gridSpan w:val="12"/>
            <w:tcBorders>
              <w:bottom w:val="dotted" w:sz="4" w:space="0" w:color="000000"/>
            </w:tcBorders>
            <w:shd w:val="clear" w:color="auto" w:fill="F2F2F2"/>
          </w:tcPr>
          <w:p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RNK-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kompetencat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kryesore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560" w:hRule="atLeast"/>
        </w:trPr>
        <w:tc>
          <w:tcPr>
            <w:tcW w:w="15863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8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efektiv: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I.5;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Mendimtar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kreativ: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II.1,8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Nxënës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suksesshëm: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III.4,5,6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Kontribuues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produktiv: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IV.7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Individ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shëndoshë: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4,5,6,7 Qytetar i përgjegjshëm: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Vl. 1,5</w:t>
            </w:r>
          </w:p>
        </w:tc>
      </w:tr>
      <w:tr>
        <w:trPr>
          <w:trHeight w:val="320" w:hRule="atLeast"/>
        </w:trPr>
        <w:tc>
          <w:tcPr>
            <w:tcW w:w="15863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2F2F2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RNF-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fushës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kurrikulare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temës/ave:</w:t>
            </w:r>
          </w:p>
        </w:tc>
      </w:tr>
      <w:tr>
        <w:trPr>
          <w:trHeight w:val="1340" w:hRule="atLeast"/>
        </w:trPr>
        <w:tc>
          <w:tcPr>
            <w:tcW w:w="15863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72" w:val="left" w:leader="none"/>
              </w:tabs>
              <w:spacing w:line="362" w:lineRule="auto" w:before="1" w:after="0"/>
              <w:ind w:left="107" w:right="71" w:firstLine="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Merr pjese aktive ne disiplina të ndryshme sportive (atletikë, gjimnastikë, sportet luftarake etj.)</w:t>
            </w:r>
            <w:r>
              <w:rPr>
                <w:b/>
                <w:i/>
                <w:spacing w:val="69"/>
                <w:sz w:val="22"/>
              </w:rPr>
              <w:t> </w:t>
            </w:r>
            <w:r>
              <w:rPr>
                <w:b/>
                <w:i/>
                <w:sz w:val="22"/>
              </w:rPr>
              <w:t>aplikon përvoja e fituara në mënyrë të rregullte përmes aktiviteteve fizike dhe krijon kombinime lëvizore 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27" w:val="left" w:leader="none"/>
              </w:tabs>
              <w:spacing w:line="250" w:lineRule="exact" w:before="0" w:after="0"/>
              <w:ind w:left="327" w:right="0" w:hanging="22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Përshkruan,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zbaton</w:t>
            </w:r>
            <w:r>
              <w:rPr>
                <w:b/>
                <w:i/>
                <w:spacing w:val="49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ndërlidh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rregullat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sporteve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kolektive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duke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përforcuar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shprehitë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motorike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shkathtësitë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lëvizore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gjatë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ushtrimit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taktikave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sportet</w:t>
            </w:r>
          </w:p>
          <w:p>
            <w:pPr>
              <w:pStyle w:val="TableParagraph"/>
              <w:spacing w:before="37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kolektive.</w:t>
            </w:r>
          </w:p>
        </w:tc>
      </w:tr>
      <w:tr>
        <w:trPr>
          <w:trHeight w:val="1151" w:hRule="atLeast"/>
        </w:trPr>
        <w:tc>
          <w:tcPr>
            <w:tcW w:w="1788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before="1"/>
              <w:ind w:left="393" w:right="361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Tema-t mësimore</w:t>
            </w:r>
          </w:p>
        </w:tc>
        <w:tc>
          <w:tcPr>
            <w:tcW w:w="3221" w:type="dxa"/>
            <w:gridSpan w:val="3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52" w:righ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Rezultatet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tema </w:t>
            </w:r>
            <w:r>
              <w:rPr>
                <w:b/>
                <w:spacing w:val="-2"/>
                <w:sz w:val="22"/>
              </w:rPr>
              <w:t>mësimore</w:t>
            </w:r>
          </w:p>
          <w:p>
            <w:pPr>
              <w:pStyle w:val="TableParagraph"/>
              <w:spacing w:line="251" w:lineRule="exact"/>
              <w:ind w:left="52" w:right="27"/>
              <w:jc w:val="center"/>
              <w:rPr>
                <w:b/>
                <w:sz w:val="22"/>
              </w:rPr>
            </w:pPr>
            <w:r>
              <w:rPr>
                <w:b/>
                <w:color w:val="000000"/>
                <w:spacing w:val="-5"/>
                <w:sz w:val="22"/>
                <w:shd w:fill="E1E1E1" w:color="auto" w:val="clear"/>
              </w:rPr>
              <w:t>RNL</w:t>
            </w:r>
          </w:p>
        </w:tc>
        <w:tc>
          <w:tcPr>
            <w:tcW w:w="3401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1240" w:right="1209" w:hanging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Njësitë mësimore</w:t>
            </w:r>
          </w:p>
        </w:tc>
        <w:tc>
          <w:tcPr>
            <w:tcW w:w="818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  <w:textDirection w:val="btLr"/>
          </w:tcPr>
          <w:p>
            <w:pPr>
              <w:pStyle w:val="TableParagraph"/>
              <w:spacing w:line="244" w:lineRule="auto" w:before="110"/>
              <w:ind w:left="158" w:right="156" w:firstLine="1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Koha </w:t>
            </w:r>
            <w:r>
              <w:rPr>
                <w:b/>
                <w:spacing w:val="-2"/>
                <w:sz w:val="20"/>
              </w:rPr>
              <w:t>mësimore</w:t>
            </w:r>
          </w:p>
          <w:p>
            <w:pPr>
              <w:pStyle w:val="TableParagraph"/>
              <w:spacing w:line="185" w:lineRule="exact" w:before="3"/>
              <w:ind w:left="3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(orë)</w:t>
            </w:r>
          </w:p>
        </w:tc>
        <w:tc>
          <w:tcPr>
            <w:tcW w:w="1951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76" w:right="280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mësimdhënies</w:t>
            </w:r>
          </w:p>
        </w:tc>
        <w:tc>
          <w:tcPr>
            <w:tcW w:w="1609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81" w:right="111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1787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line="230" w:lineRule="exact"/>
              <w:ind w:left="19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Ndërlidhja me lëndë tjera mësimore, me </w:t>
            </w:r>
            <w:r>
              <w:rPr>
                <w:b/>
                <w:spacing w:val="-2"/>
                <w:sz w:val="20"/>
              </w:rPr>
              <w:t>çështjet ndërkurrikulare</w:t>
            </w:r>
          </w:p>
        </w:tc>
        <w:tc>
          <w:tcPr>
            <w:tcW w:w="1288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Burimet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6840" w:h="11910" w:orient="landscape"/>
          <w:pgMar w:top="780" w:bottom="280" w:left="283" w:right="283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360"/>
        <w:gridCol w:w="2861"/>
        <w:gridCol w:w="3401"/>
        <w:gridCol w:w="819"/>
        <w:gridCol w:w="1952"/>
        <w:gridCol w:w="1611"/>
        <w:gridCol w:w="1789"/>
        <w:gridCol w:w="1290"/>
      </w:tblGrid>
      <w:tr>
        <w:trPr>
          <w:trHeight w:val="3225" w:hRule="atLeast"/>
        </w:trPr>
        <w:tc>
          <w:tcPr>
            <w:tcW w:w="1788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Elementet</w:t>
            </w:r>
          </w:p>
          <w:p>
            <w:pPr>
              <w:pStyle w:val="TableParagraph"/>
              <w:ind w:left="107" w:right="9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tekniko-taktike</w:t>
            </w:r>
            <w:r>
              <w:rPr>
                <w:b/>
                <w:color w:val="FF0000"/>
                <w:spacing w:val="20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të </w:t>
            </w:r>
            <w:r>
              <w:rPr>
                <w:b/>
                <w:color w:val="FF0000"/>
                <w:spacing w:val="-2"/>
                <w:sz w:val="20"/>
              </w:rPr>
              <w:t>sporteve</w:t>
            </w:r>
            <w:r>
              <w:rPr>
                <w:b/>
                <w:color w:val="FF0000"/>
                <w:spacing w:val="40"/>
                <w:sz w:val="20"/>
              </w:rPr>
              <w:t> </w:t>
            </w:r>
            <w:r>
              <w:rPr>
                <w:b/>
                <w:color w:val="FF0000"/>
                <w:spacing w:val="-2"/>
                <w:sz w:val="20"/>
              </w:rPr>
              <w:t>kolektive:</w:t>
            </w:r>
          </w:p>
          <w:p>
            <w:pPr>
              <w:pStyle w:val="TableParagraph"/>
              <w:ind w:left="157" w:right="625" w:hanging="51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Basketboll </w:t>
            </w:r>
            <w:r>
              <w:rPr>
                <w:b/>
                <w:color w:val="FF0000"/>
                <w:sz w:val="20"/>
              </w:rPr>
              <w:t>(3 orë 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6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655"/>
              <w:jc w:val="both"/>
              <w:rPr>
                <w:b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Atletika</w:t>
            </w:r>
            <w:r>
              <w:rPr>
                <w:b/>
                <w:i/>
                <w:color w:val="FF0000"/>
                <w:spacing w:val="-13"/>
                <w:sz w:val="20"/>
              </w:rPr>
              <w:t> </w:t>
            </w:r>
            <w:r>
              <w:rPr>
                <w:b/>
                <w:i/>
                <w:color w:val="FF0000"/>
                <w:sz w:val="20"/>
              </w:rPr>
              <w:t>dhe sportet</w:t>
            </w:r>
            <w:r>
              <w:rPr>
                <w:b/>
                <w:i/>
                <w:color w:val="FF0000"/>
                <w:spacing w:val="-13"/>
                <w:sz w:val="20"/>
              </w:rPr>
              <w:t> </w:t>
            </w:r>
            <w:r>
              <w:rPr>
                <w:b/>
                <w:i/>
                <w:color w:val="FF0000"/>
                <w:sz w:val="20"/>
              </w:rPr>
              <w:t>tjera </w:t>
            </w:r>
            <w:r>
              <w:rPr>
                <w:b/>
                <w:color w:val="FF0000"/>
                <w:sz w:val="20"/>
              </w:rPr>
              <w:t>( 6 orë )</w:t>
            </w:r>
          </w:p>
        </w:tc>
        <w:tc>
          <w:tcPr>
            <w:tcW w:w="3221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58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339"/>
              <w:rPr>
                <w:sz w:val="22"/>
              </w:rPr>
            </w:pPr>
            <w:r>
              <w:rPr>
                <w:sz w:val="22"/>
              </w:rPr>
              <w:t>Demonstron disiplinat e gjimnastikës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ritmike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sportive duke kompozuar ushtrime të ndryshme në parter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dhe mbi </w:t>
            </w:r>
            <w:r>
              <w:rPr>
                <w:spacing w:val="-2"/>
                <w:sz w:val="22"/>
              </w:rPr>
              <w:t>vegla</w:t>
            </w:r>
          </w:p>
        </w:tc>
        <w:tc>
          <w:tcPr>
            <w:tcW w:w="3401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1" w:lineRule="exact"/>
              <w:ind w:left="251"/>
              <w:rPr>
                <w:sz w:val="22"/>
              </w:rPr>
            </w:pPr>
            <w:r>
              <w:rPr>
                <w:color w:val="C45911"/>
                <w:sz w:val="22"/>
              </w:rPr>
              <w:t>−Loja</w:t>
            </w:r>
            <w:r>
              <w:rPr>
                <w:color w:val="C45911"/>
                <w:spacing w:val="2"/>
                <w:sz w:val="22"/>
              </w:rPr>
              <w:t> </w:t>
            </w:r>
            <w:r>
              <w:rPr>
                <w:color w:val="C45911"/>
                <w:sz w:val="22"/>
              </w:rPr>
              <w:t>basketboll</w:t>
            </w:r>
            <w:r>
              <w:rPr>
                <w:color w:val="C45911"/>
                <w:spacing w:val="3"/>
                <w:sz w:val="22"/>
              </w:rPr>
              <w:t> </w:t>
            </w:r>
            <w:r>
              <w:rPr>
                <w:color w:val="C45911"/>
                <w:sz w:val="22"/>
              </w:rPr>
              <w:t>me</w:t>
            </w:r>
            <w:r>
              <w:rPr>
                <w:color w:val="C45911"/>
                <w:spacing w:val="3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muzikë</w:t>
            </w:r>
          </w:p>
          <w:p>
            <w:pPr>
              <w:pStyle w:val="TableParagraph"/>
              <w:spacing w:line="252" w:lineRule="exact" w:before="1"/>
              <w:ind w:left="251"/>
              <w:rPr>
                <w:sz w:val="22"/>
              </w:rPr>
            </w:pPr>
            <w:r>
              <w:rPr>
                <w:color w:val="C45911"/>
                <w:sz w:val="22"/>
              </w:rPr>
              <w:t>−Loja basketboll</w:t>
            </w:r>
            <w:r>
              <w:rPr>
                <w:color w:val="C45911"/>
                <w:spacing w:val="3"/>
                <w:sz w:val="22"/>
              </w:rPr>
              <w:t> </w:t>
            </w:r>
            <w:r>
              <w:rPr>
                <w:color w:val="C45911"/>
                <w:sz w:val="22"/>
              </w:rPr>
              <w:t>me</w:t>
            </w:r>
            <w:r>
              <w:rPr>
                <w:color w:val="C45911"/>
                <w:spacing w:val="3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kohën</w:t>
            </w:r>
          </w:p>
          <w:p>
            <w:pPr>
              <w:pStyle w:val="TableParagraph"/>
              <w:ind w:left="395" w:right="50" w:hanging="144"/>
              <w:rPr>
                <w:sz w:val="22"/>
              </w:rPr>
            </w:pPr>
            <w:r>
              <w:rPr>
                <w:color w:val="C45911"/>
                <w:sz w:val="22"/>
              </w:rPr>
              <w:t>−Sistemi</w:t>
            </w:r>
            <w:r>
              <w:rPr>
                <w:color w:val="C45911"/>
                <w:spacing w:val="-3"/>
                <w:sz w:val="22"/>
              </w:rPr>
              <w:t> </w:t>
            </w:r>
            <w:r>
              <w:rPr>
                <w:color w:val="C45911"/>
                <w:sz w:val="22"/>
              </w:rPr>
              <w:t>mbrojtës</w:t>
            </w:r>
            <w:r>
              <w:rPr>
                <w:color w:val="C45911"/>
                <w:spacing w:val="40"/>
                <w:sz w:val="22"/>
              </w:rPr>
              <w:t> </w:t>
            </w:r>
            <w:r>
              <w:rPr>
                <w:color w:val="C45911"/>
                <w:sz w:val="22"/>
              </w:rPr>
              <w:t>secili</w:t>
            </w:r>
            <w:r>
              <w:rPr>
                <w:color w:val="C45911"/>
                <w:spacing w:val="40"/>
                <w:sz w:val="22"/>
              </w:rPr>
              <w:t> </w:t>
            </w:r>
            <w:r>
              <w:rPr>
                <w:color w:val="C45911"/>
                <w:sz w:val="22"/>
              </w:rPr>
              <w:t>me </w:t>
            </w:r>
            <w:r>
              <w:rPr>
                <w:color w:val="C45911"/>
                <w:spacing w:val="-2"/>
                <w:sz w:val="22"/>
              </w:rPr>
              <w:t>secilin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2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9" w:val="left" w:leader="none"/>
              </w:tabs>
              <w:spacing w:line="240" w:lineRule="auto" w:before="0" w:after="0"/>
              <w:ind w:left="449" w:right="0" w:hanging="126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Hedhja</w:t>
            </w:r>
            <w:r>
              <w:rPr>
                <w:color w:val="C45911"/>
                <w:spacing w:val="-3"/>
                <w:sz w:val="22"/>
              </w:rPr>
              <w:t> </w:t>
            </w:r>
            <w:r>
              <w:rPr>
                <w:color w:val="C45911"/>
                <w:sz w:val="22"/>
              </w:rPr>
              <w:t>e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gjyles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6" w:val="left" w:leader="none"/>
              </w:tabs>
              <w:spacing w:line="240" w:lineRule="auto" w:before="2" w:after="0"/>
              <w:ind w:left="446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Kërcim</w:t>
            </w:r>
            <w:r>
              <w:rPr>
                <w:color w:val="C45911"/>
                <w:spacing w:val="-6"/>
                <w:sz w:val="22"/>
              </w:rPr>
              <w:t> </w:t>
            </w:r>
            <w:r>
              <w:rPr>
                <w:color w:val="C45911"/>
                <w:sz w:val="22"/>
              </w:rPr>
              <w:t>në</w:t>
            </w:r>
            <w:r>
              <w:rPr>
                <w:color w:val="C45911"/>
                <w:spacing w:val="2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gjatësi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6" w:val="left" w:leader="none"/>
              </w:tabs>
              <w:spacing w:line="240" w:lineRule="auto" w:before="20" w:after="0"/>
              <w:ind w:left="446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Kërcimi në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lartësi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6" w:val="left" w:leader="none"/>
              </w:tabs>
              <w:spacing w:line="240" w:lineRule="auto" w:before="21" w:after="0"/>
              <w:ind w:left="446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Kërcimi</w:t>
            </w:r>
            <w:r>
              <w:rPr>
                <w:color w:val="C45911"/>
                <w:spacing w:val="-3"/>
                <w:sz w:val="22"/>
              </w:rPr>
              <w:t> </w:t>
            </w:r>
            <w:r>
              <w:rPr>
                <w:color w:val="C45911"/>
                <w:sz w:val="22"/>
              </w:rPr>
              <w:t>me</w:t>
            </w:r>
            <w:r>
              <w:rPr>
                <w:color w:val="C45911"/>
                <w:spacing w:val="-2"/>
                <w:sz w:val="22"/>
              </w:rPr>
              <w:t> shkop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6" w:val="left" w:leader="none"/>
              </w:tabs>
              <w:spacing w:line="253" w:lineRule="exact" w:before="18" w:after="0"/>
              <w:ind w:left="446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Kërcim</w:t>
            </w:r>
            <w:r>
              <w:rPr>
                <w:color w:val="C45911"/>
                <w:spacing w:val="-4"/>
                <w:sz w:val="22"/>
              </w:rPr>
              <w:t> </w:t>
            </w:r>
            <w:r>
              <w:rPr>
                <w:color w:val="C45911"/>
                <w:sz w:val="22"/>
              </w:rPr>
              <w:t>i</w:t>
            </w:r>
            <w:r>
              <w:rPr>
                <w:color w:val="C45911"/>
                <w:spacing w:val="3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trefishtë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49" w:val="left" w:leader="none"/>
              </w:tabs>
              <w:spacing w:line="253" w:lineRule="exact" w:before="0" w:after="0"/>
              <w:ind w:left="449" w:right="0" w:hanging="126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Hedhja</w:t>
            </w:r>
            <w:r>
              <w:rPr>
                <w:color w:val="C45911"/>
                <w:spacing w:val="-3"/>
                <w:sz w:val="22"/>
              </w:rPr>
              <w:t> </w:t>
            </w:r>
            <w:r>
              <w:rPr>
                <w:color w:val="C45911"/>
                <w:sz w:val="22"/>
              </w:rPr>
              <w:t>e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Shtizës</w:t>
            </w:r>
          </w:p>
          <w:p>
            <w:pPr>
              <w:pStyle w:val="TableParagraph"/>
              <w:spacing w:before="28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3" w:val="left" w:leader="none"/>
              </w:tabs>
              <w:spacing w:line="240" w:lineRule="auto" w:before="0" w:after="0"/>
              <w:ind w:left="483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Pasimi</w:t>
            </w:r>
            <w:r>
              <w:rPr>
                <w:color w:val="C45911"/>
                <w:spacing w:val="-2"/>
                <w:sz w:val="22"/>
              </w:rPr>
              <w:t> </w:t>
            </w:r>
            <w:r>
              <w:rPr>
                <w:color w:val="C45911"/>
                <w:sz w:val="22"/>
              </w:rPr>
              <w:t>i</w:t>
            </w:r>
            <w:r>
              <w:rPr>
                <w:color w:val="C45911"/>
                <w:spacing w:val="-2"/>
                <w:sz w:val="22"/>
              </w:rPr>
              <w:t> </w:t>
            </w:r>
            <w:r>
              <w:rPr>
                <w:color w:val="C45911"/>
                <w:sz w:val="22"/>
              </w:rPr>
              <w:t>topit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me</w:t>
            </w:r>
            <w:r>
              <w:rPr>
                <w:color w:val="C45911"/>
                <w:spacing w:val="-2"/>
                <w:sz w:val="22"/>
              </w:rPr>
              <w:t> gishtërinj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3" w:val="left" w:leader="none"/>
              </w:tabs>
              <w:spacing w:line="240" w:lineRule="auto" w:before="18" w:after="0"/>
              <w:ind w:left="483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Pranimi</w:t>
            </w:r>
            <w:r>
              <w:rPr>
                <w:color w:val="C45911"/>
                <w:spacing w:val="-4"/>
                <w:sz w:val="22"/>
              </w:rPr>
              <w:t> </w:t>
            </w:r>
            <w:r>
              <w:rPr>
                <w:color w:val="C45911"/>
                <w:sz w:val="22"/>
              </w:rPr>
              <w:t>i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topit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me</w:t>
            </w:r>
            <w:r>
              <w:rPr>
                <w:color w:val="C45911"/>
                <w:spacing w:val="-2"/>
                <w:sz w:val="22"/>
              </w:rPr>
              <w:t> çekan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5" w:val="left" w:leader="none"/>
              </w:tabs>
              <w:spacing w:line="240" w:lineRule="auto" w:before="18" w:after="0"/>
              <w:ind w:left="359" w:right="492" w:firstLine="0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Ngritja e topit në rrjetë, kahe</w:t>
            </w:r>
            <w:r>
              <w:rPr>
                <w:color w:val="C45911"/>
                <w:spacing w:val="-10"/>
                <w:sz w:val="22"/>
              </w:rPr>
              <w:t> </w:t>
            </w:r>
            <w:r>
              <w:rPr>
                <w:color w:val="C45911"/>
                <w:sz w:val="22"/>
              </w:rPr>
              <w:t>dhe</w:t>
            </w:r>
            <w:r>
              <w:rPr>
                <w:color w:val="C45911"/>
                <w:spacing w:val="-10"/>
                <w:sz w:val="22"/>
              </w:rPr>
              <w:t> </w:t>
            </w:r>
            <w:r>
              <w:rPr>
                <w:color w:val="C45911"/>
                <w:sz w:val="22"/>
              </w:rPr>
              <w:t>lartësi</w:t>
            </w:r>
            <w:r>
              <w:rPr>
                <w:color w:val="C45911"/>
                <w:spacing w:val="-9"/>
                <w:sz w:val="22"/>
              </w:rPr>
              <w:t> </w:t>
            </w:r>
            <w:r>
              <w:rPr>
                <w:color w:val="C45911"/>
                <w:sz w:val="22"/>
              </w:rPr>
              <w:t>të</w:t>
            </w:r>
            <w:r>
              <w:rPr>
                <w:color w:val="C45911"/>
                <w:spacing w:val="-10"/>
                <w:sz w:val="22"/>
              </w:rPr>
              <w:t> </w:t>
            </w:r>
            <w:r>
              <w:rPr>
                <w:color w:val="C45911"/>
                <w:sz w:val="22"/>
              </w:rPr>
              <w:t>ndryshme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3" w:val="left" w:leader="none"/>
              </w:tabs>
              <w:spacing w:line="240" w:lineRule="auto" w:before="1" w:after="0"/>
              <w:ind w:left="483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Pasimet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ne</w:t>
            </w:r>
            <w:r>
              <w:rPr>
                <w:color w:val="C45911"/>
                <w:spacing w:val="-2"/>
                <w:sz w:val="22"/>
              </w:rPr>
              <w:t> Volejboll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3" w:val="left" w:leader="none"/>
              </w:tabs>
              <w:spacing w:line="240" w:lineRule="auto" w:before="1" w:after="0"/>
              <w:ind w:left="483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Shërbimi</w:t>
            </w:r>
            <w:r>
              <w:rPr>
                <w:color w:val="C45911"/>
                <w:spacing w:val="-3"/>
                <w:sz w:val="22"/>
              </w:rPr>
              <w:t> </w:t>
            </w:r>
            <w:r>
              <w:rPr>
                <w:color w:val="C45911"/>
                <w:sz w:val="22"/>
              </w:rPr>
              <w:t>i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topit </w:t>
            </w:r>
            <w:r>
              <w:rPr>
                <w:color w:val="C45911"/>
                <w:spacing w:val="-2"/>
                <w:sz w:val="22"/>
              </w:rPr>
              <w:t>“spin”.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4" w:val="left" w:leader="none"/>
              </w:tabs>
              <w:spacing w:line="240" w:lineRule="auto" w:before="21" w:after="0"/>
              <w:ind w:left="484" w:right="0" w:hanging="126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Goditjet</w:t>
            </w:r>
            <w:r>
              <w:rPr>
                <w:color w:val="C45911"/>
                <w:spacing w:val="-2"/>
                <w:sz w:val="22"/>
              </w:rPr>
              <w:t> </w:t>
            </w:r>
            <w:r>
              <w:rPr>
                <w:color w:val="C45911"/>
                <w:sz w:val="22"/>
              </w:rPr>
              <w:t>dhe</w:t>
            </w:r>
            <w:r>
              <w:rPr>
                <w:color w:val="C45911"/>
                <w:spacing w:val="-2"/>
                <w:sz w:val="22"/>
              </w:rPr>
              <w:t> bllokimet.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2" w:val="left" w:leader="none"/>
              </w:tabs>
              <w:spacing w:line="259" w:lineRule="auto" w:before="20" w:after="0"/>
              <w:ind w:left="358" w:right="675" w:firstLine="0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Pranimi</w:t>
            </w:r>
            <w:r>
              <w:rPr>
                <w:color w:val="C45911"/>
                <w:spacing w:val="-11"/>
                <w:sz w:val="22"/>
              </w:rPr>
              <w:t> </w:t>
            </w:r>
            <w:r>
              <w:rPr>
                <w:color w:val="C45911"/>
                <w:sz w:val="22"/>
              </w:rPr>
              <w:t>dhe</w:t>
            </w:r>
            <w:r>
              <w:rPr>
                <w:color w:val="C45911"/>
                <w:spacing w:val="-12"/>
                <w:sz w:val="22"/>
              </w:rPr>
              <w:t> </w:t>
            </w:r>
            <w:r>
              <w:rPr>
                <w:color w:val="C45911"/>
                <w:sz w:val="22"/>
              </w:rPr>
              <w:t>amortizimi</w:t>
            </w:r>
            <w:r>
              <w:rPr>
                <w:color w:val="C45911"/>
                <w:spacing w:val="-11"/>
                <w:sz w:val="22"/>
              </w:rPr>
              <w:t> </w:t>
            </w:r>
            <w:r>
              <w:rPr>
                <w:color w:val="C45911"/>
                <w:sz w:val="22"/>
              </w:rPr>
              <w:t>i topit ne pozitat e ulëta.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2" w:val="left" w:leader="none"/>
              </w:tabs>
              <w:spacing w:line="251" w:lineRule="exact" w:before="0" w:after="0"/>
              <w:ind w:left="482" w:right="0" w:hanging="124"/>
              <w:jc w:val="left"/>
              <w:rPr>
                <w:sz w:val="22"/>
              </w:rPr>
            </w:pPr>
            <w:r>
              <w:rPr>
                <w:color w:val="C45911"/>
                <w:sz w:val="22"/>
              </w:rPr>
              <w:t>Lojë</w:t>
            </w:r>
            <w:r>
              <w:rPr>
                <w:color w:val="C45911"/>
                <w:spacing w:val="-2"/>
                <w:sz w:val="22"/>
              </w:rPr>
              <w:t> </w:t>
            </w:r>
            <w:r>
              <w:rPr>
                <w:color w:val="C45911"/>
                <w:sz w:val="22"/>
              </w:rPr>
              <w:t>me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aplikimin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z w:val="22"/>
              </w:rPr>
              <w:t>e</w:t>
            </w:r>
            <w:r>
              <w:rPr>
                <w:color w:val="C45911"/>
                <w:spacing w:val="-1"/>
                <w:sz w:val="22"/>
              </w:rPr>
              <w:t> </w:t>
            </w:r>
            <w:r>
              <w:rPr>
                <w:color w:val="C45911"/>
                <w:spacing w:val="-2"/>
                <w:sz w:val="22"/>
              </w:rPr>
              <w:t>rregullave</w:t>
            </w:r>
          </w:p>
        </w:tc>
        <w:tc>
          <w:tcPr>
            <w:tcW w:w="819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4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8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4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4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5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46" w:val="left" w:leader="none"/>
              </w:tabs>
              <w:spacing w:line="276" w:lineRule="auto" w:before="0" w:after="0"/>
              <w:ind w:left="106" w:right="116" w:firstLine="0"/>
              <w:jc w:val="left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 me nxënësin në qendër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gjithë </w:t>
            </w:r>
            <w:r>
              <w:rPr>
                <w:spacing w:val="-2"/>
                <w:sz w:val="24"/>
              </w:rPr>
              <w:t>përfshirja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6" w:val="left" w:leader="none"/>
              </w:tabs>
              <w:spacing w:line="276" w:lineRule="auto" w:before="200" w:after="0"/>
              <w:ind w:left="106"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 bazuar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mësim të diferencuar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6" w:val="left" w:leader="none"/>
              </w:tabs>
              <w:spacing w:line="266" w:lineRule="exact" w:before="200" w:after="0"/>
              <w:ind w:left="286" w:right="0" w:hanging="180"/>
              <w:jc w:val="both"/>
              <w:rPr>
                <w:sz w:val="24"/>
              </w:rPr>
            </w:pPr>
            <w:r>
              <w:rPr>
                <w:sz w:val="24"/>
              </w:rPr>
              <w:t>Metodologjia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61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Vlerësimi diagnostikues</w:t>
            </w:r>
          </w:p>
          <w:p>
            <w:pPr>
              <w:pStyle w:val="TableParagraph"/>
              <w:spacing w:before="18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Vlerësimi formativ</w:t>
            </w:r>
          </w:p>
          <w:p>
            <w:pPr>
              <w:pStyle w:val="TableParagraph"/>
              <w:spacing w:before="2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Vlerësimi sumativ</w:t>
            </w:r>
          </w:p>
        </w:tc>
        <w:tc>
          <w:tcPr>
            <w:tcW w:w="1789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Gjuhë dhe </w:t>
            </w:r>
            <w:r>
              <w:rPr>
                <w:spacing w:val="-2"/>
                <w:sz w:val="24"/>
              </w:rPr>
              <w:t>komunikim,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Matematikë,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Fizike,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104" w:right="325"/>
              <w:rPr>
                <w:sz w:val="24"/>
              </w:rPr>
            </w:pPr>
            <w:r>
              <w:rPr>
                <w:sz w:val="24"/>
              </w:rPr>
              <w:t>Libri i </w:t>
            </w:r>
            <w:r>
              <w:rPr>
                <w:spacing w:val="-2"/>
                <w:sz w:val="24"/>
              </w:rPr>
              <w:t>nxënësit (edukata </w:t>
            </w:r>
            <w:r>
              <w:rPr>
                <w:sz w:val="24"/>
              </w:rPr>
              <w:t>fizike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9)</w:t>
            </w:r>
          </w:p>
          <w:p>
            <w:pPr>
              <w:pStyle w:val="TableParagraph"/>
              <w:spacing w:line="276" w:lineRule="auto" w:before="160"/>
              <w:ind w:left="104" w:right="338"/>
              <w:rPr>
                <w:sz w:val="24"/>
              </w:rPr>
            </w:pPr>
            <w:r>
              <w:rPr>
                <w:spacing w:val="-4"/>
                <w:sz w:val="24"/>
              </w:rPr>
              <w:t>Grup </w:t>
            </w:r>
            <w:r>
              <w:rPr>
                <w:spacing w:val="-2"/>
                <w:sz w:val="24"/>
              </w:rPr>
              <w:t>autorësh</w:t>
            </w:r>
          </w:p>
        </w:tc>
      </w:tr>
      <w:tr>
        <w:trPr>
          <w:trHeight w:val="2280" w:hRule="atLeast"/>
        </w:trPr>
        <w:tc>
          <w:tcPr>
            <w:tcW w:w="178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96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16"/>
              <w:rPr>
                <w:b/>
                <w:sz w:val="20"/>
              </w:rPr>
            </w:pPr>
            <w:r>
              <w:rPr>
                <w:color w:val="FF0000"/>
                <w:sz w:val="20"/>
              </w:rPr>
              <w:t>Elementet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tekniko- taktike</w:t>
            </w:r>
            <w:r>
              <w:rPr>
                <w:color w:val="FF0000"/>
                <w:spacing w:val="-10"/>
                <w:sz w:val="20"/>
              </w:rPr>
              <w:t> </w:t>
            </w:r>
            <w:r>
              <w:rPr>
                <w:color w:val="FF0000"/>
                <w:sz w:val="20"/>
              </w:rPr>
              <w:t>të</w:t>
            </w:r>
            <w:r>
              <w:rPr>
                <w:color w:val="FF0000"/>
                <w:spacing w:val="31"/>
                <w:sz w:val="20"/>
              </w:rPr>
              <w:t> </w:t>
            </w:r>
            <w:r>
              <w:rPr>
                <w:color w:val="FF0000"/>
                <w:sz w:val="20"/>
              </w:rPr>
              <w:t>sporteve individuale dhe </w:t>
            </w:r>
            <w:r>
              <w:rPr>
                <w:color w:val="FF0000"/>
                <w:spacing w:val="-2"/>
                <w:sz w:val="20"/>
              </w:rPr>
              <w:t>kolektive</w:t>
            </w:r>
            <w:r>
              <w:rPr>
                <w:b/>
                <w:color w:val="FF0000"/>
                <w:spacing w:val="-2"/>
                <w:sz w:val="20"/>
              </w:rPr>
              <w:t>:</w:t>
            </w:r>
          </w:p>
          <w:p>
            <w:pPr>
              <w:pStyle w:val="TableParagraph"/>
              <w:spacing w:before="2"/>
              <w:ind w:left="107" w:right="844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Volejboll </w:t>
            </w:r>
            <w:r>
              <w:rPr>
                <w:b/>
                <w:color w:val="FF0000"/>
                <w:sz w:val="20"/>
              </w:rPr>
              <w:t>( 8 orë )</w:t>
            </w:r>
          </w:p>
        </w:tc>
        <w:tc>
          <w:tcPr>
            <w:tcW w:w="3221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62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339"/>
              <w:rPr>
                <w:sz w:val="22"/>
              </w:rPr>
            </w:pPr>
            <w:r>
              <w:rPr>
                <w:sz w:val="22"/>
              </w:rPr>
              <w:t>Zbaton rregullat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përgjithshme gjatë demonstrimit të elementeve tekniko - taktike dhe lojës të sportet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kolektive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basketboll, volejboll, futboll e hendboll</w:t>
            </w:r>
          </w:p>
        </w:tc>
        <w:tc>
          <w:tcPr>
            <w:tcW w:w="34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82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8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12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106" w:right="189"/>
              <w:rPr>
                <w:sz w:val="24"/>
              </w:rPr>
            </w:pPr>
            <w:r>
              <w:rPr>
                <w:sz w:val="24"/>
              </w:rPr>
              <w:t>bazuar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mësim të integruar</w:t>
            </w:r>
          </w:p>
        </w:tc>
        <w:tc>
          <w:tcPr>
            <w:tcW w:w="16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5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Histori.</w:t>
            </w:r>
          </w:p>
          <w:p>
            <w:pPr>
              <w:pStyle w:val="TableParagraph"/>
              <w:spacing w:before="25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Zhvillimi </w:t>
            </w:r>
            <w:r>
              <w:rPr>
                <w:sz w:val="24"/>
              </w:rPr>
              <w:t>personal dhe aftësitë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për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jetë</w:t>
            </w: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7" w:hRule="atLeast"/>
        </w:trPr>
        <w:tc>
          <w:tcPr>
            <w:tcW w:w="1788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1"/>
              <w:ind w:left="215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29"/>
              <w:ind w:left="104"/>
              <w:rPr>
                <w:sz w:val="24"/>
              </w:rPr>
            </w:pPr>
            <w:r>
              <w:rPr>
                <w:sz w:val="24"/>
              </w:rPr>
              <w:t>Arsimi për zhvillim të </w:t>
            </w:r>
            <w:r>
              <w:rPr>
                <w:spacing w:val="-2"/>
                <w:sz w:val="24"/>
              </w:rPr>
              <w:t>qëndrueshëm</w:t>
            </w: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21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EF2E8"/>
          </w:tcPr>
          <w:p>
            <w:pPr>
              <w:pStyle w:val="TableParagraph"/>
              <w:spacing w:line="267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Mësimdhënësi:</w:t>
            </w:r>
          </w:p>
        </w:tc>
        <w:tc>
          <w:tcPr>
            <w:tcW w:w="1372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-1" w:right="145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Gjithsej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orë: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5"/>
                <w:sz w:val="24"/>
              </w:rPr>
              <w:t>17</w:t>
            </w:r>
          </w:p>
        </w:tc>
      </w:tr>
    </w:tbl>
    <w:p>
      <w:pPr>
        <w:pStyle w:val="TableParagraph"/>
        <w:spacing w:after="0" w:line="267" w:lineRule="exact"/>
        <w:jc w:val="center"/>
        <w:rPr>
          <w:rFonts w:ascii="Calibri" w:hAnsi="Calibri"/>
          <w:sz w:val="24"/>
        </w:rPr>
        <w:sectPr>
          <w:pgSz w:w="16840" w:h="11910" w:orient="landscape"/>
          <w:pgMar w:top="540" w:bottom="1057" w:left="283" w:right="283"/>
        </w:sectPr>
      </w:pPr>
    </w:p>
    <w:tbl>
      <w:tblPr>
        <w:tblW w:w="0" w:type="auto"/>
        <w:jc w:val="left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1279"/>
        <w:gridCol w:w="1413"/>
        <w:gridCol w:w="3074"/>
        <w:gridCol w:w="187"/>
        <w:gridCol w:w="823"/>
        <w:gridCol w:w="2289"/>
        <w:gridCol w:w="1365"/>
        <w:gridCol w:w="669"/>
        <w:gridCol w:w="1627"/>
        <w:gridCol w:w="1469"/>
      </w:tblGrid>
      <w:tr>
        <w:trPr>
          <w:trHeight w:val="498" w:hRule="atLeast"/>
        </w:trPr>
        <w:tc>
          <w:tcPr>
            <w:tcW w:w="4338" w:type="dxa"/>
            <w:gridSpan w:val="3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52" w:lineRule="exact"/>
              <w:ind w:right="84"/>
              <w:jc w:val="right"/>
              <w:rPr>
                <w:b/>
                <w:sz w:val="22"/>
              </w:rPr>
            </w:pPr>
            <w:bookmarkStart w:name="5.  janar shkurt mars " w:id="5"/>
            <w:bookmarkEnd w:id="5"/>
            <w:r>
              <w:rPr/>
            </w:r>
            <w:r>
              <w:rPr>
                <w:b/>
                <w:sz w:val="22"/>
              </w:rPr>
              <w:t>PLANI</w:t>
            </w:r>
            <w:r>
              <w:rPr>
                <w:b/>
                <w:spacing w:val="48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PERIUDHES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7"/>
                <w:sz w:val="22"/>
              </w:rPr>
              <w:t>SË</w:t>
            </w:r>
          </w:p>
          <w:p>
            <w:pPr>
              <w:pStyle w:val="TableParagraph"/>
              <w:spacing w:line="225" w:lineRule="exact"/>
              <w:ind w:right="8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DYTË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533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127"/>
              <w:ind w:left="1405"/>
              <w:rPr>
                <w:b/>
                <w:sz w:val="22"/>
              </w:rPr>
            </w:pPr>
            <w:r>
              <w:rPr>
                <w:b/>
                <w:color w:val="0000CC"/>
                <w:sz w:val="22"/>
              </w:rPr>
              <w:t>JANAR,</w:t>
            </w:r>
            <w:r>
              <w:rPr>
                <w:b/>
                <w:color w:val="0000CC"/>
                <w:spacing w:val="-8"/>
                <w:sz w:val="22"/>
              </w:rPr>
              <w:t> </w:t>
            </w:r>
            <w:r>
              <w:rPr>
                <w:b/>
                <w:color w:val="0000CC"/>
                <w:sz w:val="22"/>
              </w:rPr>
              <w:t>SHKURT,</w:t>
            </w:r>
            <w:r>
              <w:rPr>
                <w:b/>
                <w:color w:val="0000CC"/>
                <w:spacing w:val="-6"/>
                <w:sz w:val="22"/>
              </w:rPr>
              <w:t> </w:t>
            </w:r>
            <w:r>
              <w:rPr>
                <w:b/>
                <w:color w:val="0000CC"/>
                <w:spacing w:val="-4"/>
                <w:sz w:val="22"/>
              </w:rPr>
              <w:t>MARS</w:t>
            </w:r>
          </w:p>
        </w:tc>
        <w:tc>
          <w:tcPr>
            <w:tcW w:w="3096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1" w:hRule="atLeast"/>
        </w:trPr>
        <w:tc>
          <w:tcPr>
            <w:tcW w:w="433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72"/>
              <w:ind w:right="8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VITI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SHKOLLOR:</w:t>
            </w:r>
          </w:p>
        </w:tc>
        <w:tc>
          <w:tcPr>
            <w:tcW w:w="5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2"/>
              <w:ind w:left="43" w:right="3"/>
              <w:jc w:val="center"/>
              <w:rPr>
                <w:b/>
                <w:sz w:val="22"/>
              </w:rPr>
            </w:pPr>
            <w:r>
              <w:rPr>
                <w:b/>
                <w:color w:val="0000CC"/>
                <w:spacing w:val="-10"/>
                <w:sz w:val="22"/>
              </w:rPr>
              <w:t>/</w:t>
            </w:r>
          </w:p>
        </w:tc>
        <w:tc>
          <w:tcPr>
            <w:tcW w:w="3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433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40" w:lineRule="exact" w:before="5"/>
              <w:ind w:right="8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FUSHA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KURRIKULËS:</w:t>
            </w:r>
          </w:p>
        </w:tc>
        <w:tc>
          <w:tcPr>
            <w:tcW w:w="5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"/>
              <w:ind w:left="990"/>
              <w:rPr>
                <w:b/>
                <w:sz w:val="22"/>
              </w:rPr>
            </w:pPr>
            <w:r>
              <w:rPr>
                <w:b/>
                <w:color w:val="0000CC"/>
                <w:sz w:val="22"/>
              </w:rPr>
              <w:t>Edukatë</w:t>
            </w:r>
            <w:r>
              <w:rPr>
                <w:b/>
                <w:color w:val="0000CC"/>
                <w:spacing w:val="-6"/>
                <w:sz w:val="22"/>
              </w:rPr>
              <w:t> </w:t>
            </w:r>
            <w:r>
              <w:rPr>
                <w:b/>
                <w:color w:val="0000CC"/>
                <w:sz w:val="22"/>
              </w:rPr>
              <w:t>fizike,</w:t>
            </w:r>
            <w:r>
              <w:rPr>
                <w:b/>
                <w:color w:val="0000CC"/>
                <w:spacing w:val="-7"/>
                <w:sz w:val="22"/>
              </w:rPr>
              <w:t> </w:t>
            </w:r>
            <w:r>
              <w:rPr>
                <w:b/>
                <w:color w:val="0000CC"/>
                <w:sz w:val="22"/>
              </w:rPr>
              <w:t>sportet</w:t>
            </w:r>
            <w:r>
              <w:rPr>
                <w:b/>
                <w:color w:val="0000CC"/>
                <w:spacing w:val="-3"/>
                <w:sz w:val="22"/>
              </w:rPr>
              <w:t> </w:t>
            </w:r>
            <w:r>
              <w:rPr>
                <w:b/>
                <w:color w:val="0000CC"/>
                <w:sz w:val="22"/>
              </w:rPr>
              <w:t>dhe</w:t>
            </w:r>
            <w:r>
              <w:rPr>
                <w:b/>
                <w:color w:val="0000CC"/>
                <w:spacing w:val="-3"/>
                <w:sz w:val="22"/>
              </w:rPr>
              <w:t> </w:t>
            </w:r>
            <w:r>
              <w:rPr>
                <w:b/>
                <w:color w:val="0000CC"/>
                <w:spacing w:val="-2"/>
                <w:sz w:val="22"/>
              </w:rPr>
              <w:t>shëndeti</w:t>
            </w:r>
          </w:p>
        </w:tc>
        <w:tc>
          <w:tcPr>
            <w:tcW w:w="3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33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36"/>
              <w:ind w:right="8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LËNDA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5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019"/>
              <w:rPr>
                <w:b/>
                <w:sz w:val="22"/>
              </w:rPr>
            </w:pPr>
            <w:r>
              <w:rPr>
                <w:b/>
                <w:sz w:val="22"/>
              </w:rPr>
              <w:t>Edukatë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fizike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sportet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shëndeti</w:t>
            </w:r>
          </w:p>
        </w:tc>
        <w:tc>
          <w:tcPr>
            <w:tcW w:w="3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433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60"/>
              <w:ind w:right="8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KLASA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5333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>
            <w:pPr>
              <w:pStyle w:val="TableParagraph"/>
              <w:spacing w:before="60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IX</w:t>
            </w:r>
          </w:p>
        </w:tc>
        <w:tc>
          <w:tcPr>
            <w:tcW w:w="3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1" w:hRule="atLeast"/>
        </w:trPr>
        <w:tc>
          <w:tcPr>
            <w:tcW w:w="2925" w:type="dxa"/>
            <w:gridSpan w:val="2"/>
            <w:tcBorders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TEMA-T</w:t>
            </w:r>
            <w:r>
              <w:rPr>
                <w:b/>
                <w:spacing w:val="5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mësimore:</w:t>
            </w:r>
          </w:p>
        </w:tc>
        <w:tc>
          <w:tcPr>
            <w:tcW w:w="12916" w:type="dxa"/>
            <w:gridSpan w:val="9"/>
            <w:tcBorders>
              <w:left w:val="single" w:sz="4" w:space="0" w:color="000000"/>
            </w:tcBorders>
          </w:tcPr>
          <w:p>
            <w:pPr>
              <w:pStyle w:val="TableParagraph"/>
              <w:spacing w:line="251" w:lineRule="exact"/>
              <w:ind w:left="118"/>
              <w:rPr>
                <w:b/>
                <w:sz w:val="22"/>
              </w:rPr>
            </w:pPr>
            <w:r>
              <w:rPr>
                <w:sz w:val="22"/>
              </w:rPr>
              <w:t>Gjimnastika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Atletika: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gjimnastika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ritmike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;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Elementet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tekniko-taktike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sporteve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kolektive</w:t>
            </w:r>
            <w:r>
              <w:rPr>
                <w:b/>
                <w:spacing w:val="-2"/>
                <w:sz w:val="22"/>
              </w:rPr>
              <w:t>:skim;</w:t>
            </w:r>
          </w:p>
          <w:p>
            <w:pPr>
              <w:pStyle w:val="TableParagraph"/>
              <w:spacing w:before="1"/>
              <w:ind w:left="118" w:right="159"/>
              <w:rPr>
                <w:b/>
                <w:sz w:val="22"/>
              </w:rPr>
            </w:pPr>
            <w:r>
              <w:rPr>
                <w:sz w:val="22"/>
              </w:rPr>
              <w:t>Elementet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tekniko-taktike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sporteve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individuale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kolektive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riket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(tenis,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pingpong,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badminton);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Elementet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tekniko-taktike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të sporteve individuale dhe kolektive</w:t>
            </w:r>
            <w:r>
              <w:rPr>
                <w:b/>
                <w:sz w:val="22"/>
              </w:rPr>
              <w:t>: Sportet luftarake; Ushqimi dhe prejardhja e tij; </w:t>
            </w:r>
            <w:r>
              <w:rPr>
                <w:sz w:val="22"/>
              </w:rPr>
              <w:t>Gjimnastika dhe Atletika</w:t>
            </w:r>
            <w:r>
              <w:rPr>
                <w:b/>
                <w:sz w:val="22"/>
              </w:rPr>
              <w:t>: Atletikë; Veprimi i</w:t>
            </w:r>
          </w:p>
          <w:p>
            <w:pPr>
              <w:pStyle w:val="TableParagraph"/>
              <w:spacing w:line="233" w:lineRule="exact" w:before="1"/>
              <w:ind w:left="118"/>
              <w:rPr>
                <w:b/>
                <w:sz w:val="22"/>
              </w:rPr>
            </w:pPr>
            <w:r>
              <w:rPr>
                <w:b/>
                <w:sz w:val="22"/>
              </w:rPr>
              <w:t>substancave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krijojnë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varshmëri.</w:t>
            </w:r>
          </w:p>
        </w:tc>
      </w:tr>
      <w:tr>
        <w:trPr>
          <w:trHeight w:val="253" w:hRule="atLeast"/>
        </w:trPr>
        <w:tc>
          <w:tcPr>
            <w:tcW w:w="15841" w:type="dxa"/>
            <w:gridSpan w:val="11"/>
            <w:tcBorders>
              <w:bottom w:val="dotted" w:sz="4" w:space="0" w:color="000000"/>
            </w:tcBorders>
            <w:shd w:val="clear" w:color="auto" w:fill="F2F2F2"/>
          </w:tcPr>
          <w:p>
            <w:pPr>
              <w:pStyle w:val="TableParagraph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0099"/>
                <w:sz w:val="22"/>
              </w:rPr>
              <w:t>RNK-</w:t>
            </w:r>
            <w:r>
              <w:rPr>
                <w:b/>
                <w:color w:val="000099"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Rezultatet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kompetencat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kryesore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shkallës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synohen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arrihen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përmes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shtjellimit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temës/ve:</w:t>
            </w:r>
          </w:p>
        </w:tc>
      </w:tr>
      <w:tr>
        <w:trPr>
          <w:trHeight w:val="505" w:hRule="atLeast"/>
        </w:trPr>
        <w:tc>
          <w:tcPr>
            <w:tcW w:w="15841" w:type="dxa"/>
            <w:gridSpan w:val="11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2"/>
              </w:rPr>
            </w:pPr>
            <w:r>
              <w:rPr>
                <w:sz w:val="22"/>
              </w:rPr>
              <w:t>Komunikues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efektiv: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I.1,2,5;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Mendimtar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kreativ: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II.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1,2,5,7;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Nxënës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suksesshëm: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III.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4,5;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Kontribuues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produktiv: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IV.6,7,8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Individ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shëndosh: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1,2,3,4,5,6,7,9;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Qytetar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 përgjegjshëm: Vl. 1,3,4,5,7</w:t>
            </w:r>
          </w:p>
        </w:tc>
      </w:tr>
      <w:tr>
        <w:trPr>
          <w:trHeight w:val="251" w:hRule="atLeast"/>
        </w:trPr>
        <w:tc>
          <w:tcPr>
            <w:tcW w:w="15841" w:type="dxa"/>
            <w:gridSpan w:val="11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2F2F2"/>
          </w:tcPr>
          <w:p>
            <w:pPr>
              <w:pStyle w:val="TableParagraph"/>
              <w:spacing w:line="231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0099"/>
                <w:sz w:val="22"/>
              </w:rPr>
              <w:t>RNF-</w:t>
            </w:r>
            <w:r>
              <w:rPr>
                <w:b/>
                <w:color w:val="000099"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Rezultatet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fushës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kurrikulare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shkallës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synohen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arrihen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përmes</w:t>
            </w:r>
            <w:r>
              <w:rPr>
                <w:b/>
                <w:spacing w:val="48"/>
                <w:sz w:val="22"/>
              </w:rPr>
              <w:t> </w:t>
            </w:r>
            <w:r>
              <w:rPr>
                <w:b/>
                <w:sz w:val="22"/>
              </w:rPr>
              <w:t>shtjellimit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temës/ve:</w:t>
            </w:r>
          </w:p>
        </w:tc>
      </w:tr>
      <w:tr>
        <w:trPr>
          <w:trHeight w:val="1573" w:hRule="atLeast"/>
        </w:trPr>
        <w:tc>
          <w:tcPr>
            <w:tcW w:w="15841" w:type="dxa"/>
            <w:gridSpan w:val="11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1.Merr pjese aktive ne disiplina të ndryshme sportive (atletikë, gjimnastikë, sportet luftarake etj.)</w:t>
            </w:r>
            <w:r>
              <w:rPr>
                <w:b/>
                <w:i/>
                <w:spacing w:val="69"/>
                <w:sz w:val="22"/>
              </w:rPr>
              <w:t> </w:t>
            </w:r>
            <w:r>
              <w:rPr>
                <w:b/>
                <w:i/>
                <w:sz w:val="22"/>
              </w:rPr>
              <w:t>aplikon përvoja e fituara në mënyrë të rregullte përmes aktiviteteve fizike dhe krijon kombinime lëvizore me përfshirje të formave</w:t>
            </w:r>
            <w:r>
              <w:rPr>
                <w:b/>
                <w:i/>
                <w:spacing w:val="40"/>
                <w:sz w:val="22"/>
              </w:rPr>
              <w:t> </w:t>
            </w:r>
            <w:r>
              <w:rPr>
                <w:b/>
                <w:i/>
                <w:sz w:val="22"/>
              </w:rPr>
              <w:t>të ndryshme të lëvizjes.</w:t>
            </w:r>
          </w:p>
          <w:p>
            <w:pPr>
              <w:pStyle w:val="TableParagraph"/>
              <w:ind w:left="107" w:right="1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Identifikon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nëpërmjet aktiviteteve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praktike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përbërësit kryesor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ushqimit,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prejardhjen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(burimin) 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tyre,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funksionin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përshkruan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lidhjen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ne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mes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energjetikës, ushqimit dhe shëndetit fizik</w:t>
            </w:r>
          </w:p>
          <w:p>
            <w:pPr>
              <w:pStyle w:val="TableParagraph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1.Kupton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efektet pozitive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që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disa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substanca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mund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ketë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mendjen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trupin,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por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gjithashtu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është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i vetëdijshëm për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pasojat negative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dhe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të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rënda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fizike,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mendore, emocionale, sociale dhe juridike që ka keqpërdorimi i substancave.</w:t>
            </w:r>
          </w:p>
        </w:tc>
      </w:tr>
      <w:tr>
        <w:trPr>
          <w:trHeight w:val="1074" w:hRule="atLeast"/>
        </w:trPr>
        <w:tc>
          <w:tcPr>
            <w:tcW w:w="1646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21" w:right="289" w:firstLine="14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Tema-t mësimore</w:t>
            </w:r>
          </w:p>
        </w:tc>
        <w:tc>
          <w:tcPr>
            <w:tcW w:w="2692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6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Rezultatet</w:t>
            </w:r>
            <w:r>
              <w:rPr>
                <w:rFonts w:ascii="Calibri" w:hAnsi="Calibri"/>
                <w:b/>
                <w:spacing w:val="-10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e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të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nxënit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për tema mësimore</w:t>
            </w:r>
          </w:p>
          <w:p>
            <w:pPr>
              <w:pStyle w:val="TableParagraph"/>
              <w:ind w:left="26" w:right="1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0000"/>
                <w:spacing w:val="-5"/>
                <w:sz w:val="22"/>
                <w:shd w:fill="E1E1E1" w:color="auto" w:val="clear"/>
              </w:rPr>
              <w:t>RNL</w:t>
            </w:r>
          </w:p>
        </w:tc>
        <w:tc>
          <w:tcPr>
            <w:tcW w:w="3261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1171" w:right="1137" w:hanging="3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Njësitë mësimore</w:t>
            </w:r>
          </w:p>
        </w:tc>
        <w:tc>
          <w:tcPr>
            <w:tcW w:w="823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  <w:textDirection w:val="btLr"/>
          </w:tcPr>
          <w:p>
            <w:pPr>
              <w:pStyle w:val="TableParagraph"/>
              <w:spacing w:line="244" w:lineRule="auto" w:before="110"/>
              <w:ind w:left="117" w:right="119" w:firstLine="26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Orë </w:t>
            </w:r>
            <w:r>
              <w:rPr>
                <w:rFonts w:ascii="Calibri" w:hAnsi="Calibri"/>
                <w:b/>
                <w:spacing w:val="-2"/>
                <w:sz w:val="20"/>
              </w:rPr>
              <w:t>mësimore</w:t>
            </w:r>
          </w:p>
        </w:tc>
        <w:tc>
          <w:tcPr>
            <w:tcW w:w="2289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before="1"/>
              <w:ind w:left="541" w:right="29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Metodologjia</w:t>
            </w:r>
            <w:r>
              <w:rPr>
                <w:rFonts w:ascii="Calibri" w:hAnsi="Calibri"/>
                <w:b/>
                <w:spacing w:val="1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e </w:t>
            </w:r>
            <w:r>
              <w:rPr>
                <w:rFonts w:ascii="Calibri" w:hAnsi="Calibri"/>
                <w:b/>
                <w:spacing w:val="-2"/>
                <w:sz w:val="20"/>
              </w:rPr>
              <w:t>mësimdhënies</w:t>
            </w:r>
          </w:p>
        </w:tc>
        <w:tc>
          <w:tcPr>
            <w:tcW w:w="1365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before="1"/>
              <w:ind w:left="201" w:right="107" w:hanging="9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Metodologjia </w:t>
            </w:r>
            <w:r>
              <w:rPr>
                <w:rFonts w:ascii="Calibri" w:hAnsi="Calibri"/>
                <w:b/>
                <w:sz w:val="20"/>
              </w:rPr>
              <w:t>e vlerësimit</w:t>
            </w:r>
          </w:p>
        </w:tc>
        <w:tc>
          <w:tcPr>
            <w:tcW w:w="2296" w:type="dxa"/>
            <w:gridSpan w:val="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3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Ndërlidhja me lëndë tjera </w:t>
            </w:r>
            <w:r>
              <w:rPr>
                <w:rFonts w:ascii="Arial MT" w:hAnsi="Arial MT"/>
                <w:w w:val="90"/>
                <w:sz w:val="20"/>
              </w:rPr>
              <w:t>mësimore,</w:t>
            </w:r>
            <w:r>
              <w:rPr>
                <w:rFonts w:ascii="Arial MT" w:hAnsi="Arial MT"/>
                <w:spacing w:val="-9"/>
                <w:w w:val="90"/>
                <w:sz w:val="20"/>
              </w:rPr>
              <w:t> </w:t>
            </w:r>
            <w:r>
              <w:rPr>
                <w:rFonts w:ascii="Arial MT" w:hAnsi="Arial MT"/>
                <w:w w:val="90"/>
                <w:sz w:val="20"/>
              </w:rPr>
              <w:t>me</w:t>
            </w:r>
            <w:r>
              <w:rPr>
                <w:rFonts w:ascii="Arial MT" w:hAnsi="Arial MT"/>
                <w:spacing w:val="3"/>
                <w:sz w:val="20"/>
              </w:rPr>
              <w:t> </w:t>
            </w:r>
            <w:r>
              <w:rPr>
                <w:rFonts w:ascii="Arial MT" w:hAnsi="Arial MT"/>
                <w:w w:val="90"/>
                <w:sz w:val="20"/>
              </w:rPr>
              <w:t>çështjet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ndërkurrikulare</w:t>
            </w:r>
          </w:p>
        </w:tc>
        <w:tc>
          <w:tcPr>
            <w:tcW w:w="1469" w:type="dxa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before="1"/>
              <w:ind w:left="40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Burimet</w:t>
            </w:r>
          </w:p>
        </w:tc>
      </w:tr>
      <w:tr>
        <w:trPr>
          <w:trHeight w:val="3241" w:hRule="atLeast"/>
        </w:trPr>
        <w:tc>
          <w:tcPr>
            <w:tcW w:w="1646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54"/>
              <w:rPr>
                <w:b/>
                <w:sz w:val="20"/>
              </w:rPr>
            </w:pPr>
            <w:r>
              <w:rPr>
                <w:color w:val="FF0000"/>
                <w:sz w:val="20"/>
              </w:rPr>
              <w:t>Gjimnastika : </w:t>
            </w:r>
            <w:r>
              <w:rPr>
                <w:b/>
                <w:color w:val="FF0000"/>
                <w:spacing w:val="-2"/>
                <w:sz w:val="20"/>
              </w:rPr>
              <w:t>gjimnastika </w:t>
            </w:r>
            <w:r>
              <w:rPr>
                <w:b/>
                <w:color w:val="FF0000"/>
                <w:sz w:val="20"/>
              </w:rPr>
              <w:t>ritmike</w:t>
            </w:r>
            <w:r>
              <w:rPr>
                <w:b/>
                <w:color w:val="FF0000"/>
                <w:spacing w:val="-1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–</w:t>
            </w:r>
            <w:r>
              <w:rPr>
                <w:b/>
                <w:color w:val="FF0000"/>
                <w:spacing w:val="-1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valle (6 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3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30" w:lineRule="atLeast" w:before="1"/>
              <w:ind w:left="107" w:right="10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Elementet </w:t>
            </w:r>
            <w:r>
              <w:rPr>
                <w:color w:val="FF0000"/>
                <w:sz w:val="20"/>
              </w:rPr>
              <w:t>tekniko-taktike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të </w:t>
            </w:r>
            <w:r>
              <w:rPr>
                <w:color w:val="FF0000"/>
                <w:spacing w:val="-2"/>
                <w:sz w:val="20"/>
              </w:rPr>
              <w:t>sporteve</w:t>
            </w:r>
          </w:p>
        </w:tc>
        <w:tc>
          <w:tcPr>
            <w:tcW w:w="2692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50"/>
              <w:ind w:left="105" w:right="216"/>
              <w:rPr>
                <w:sz w:val="22"/>
              </w:rPr>
            </w:pPr>
            <w:r>
              <w:rPr>
                <w:sz w:val="22"/>
              </w:rPr>
              <w:t>Demonstron disiplinat e gjimnastikës,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gjimnastikës ritmike sportive.</w:t>
            </w:r>
          </w:p>
          <w:p>
            <w:pPr>
              <w:pStyle w:val="TableParagraph"/>
              <w:spacing w:before="2"/>
              <w:ind w:left="105" w:right="216"/>
              <w:rPr>
                <w:sz w:val="22"/>
              </w:rPr>
            </w:pPr>
            <w:r>
              <w:rPr>
                <w:sz w:val="22"/>
              </w:rPr>
              <w:t>Demonstron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valle popullore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vallëzim </w:t>
            </w:r>
            <w:r>
              <w:rPr>
                <w:spacing w:val="-2"/>
                <w:sz w:val="22"/>
              </w:rPr>
              <w:t>bashkëkohorë.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93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Zbaton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rregullat,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gjatë</w:t>
            </w:r>
          </w:p>
        </w:tc>
        <w:tc>
          <w:tcPr>
            <w:tcW w:w="3261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45" w:lineRule="exact" w:before="53" w:after="0"/>
              <w:ind w:left="359" w:right="0" w:hanging="143"/>
              <w:jc w:val="left"/>
              <w:rPr>
                <w:sz w:val="20"/>
              </w:rPr>
            </w:pPr>
            <w:r>
              <w:rPr>
                <w:color w:val="0070C0"/>
                <w:sz w:val="20"/>
              </w:rPr>
              <w:t>Vertikalja</w:t>
            </w:r>
            <w:r>
              <w:rPr>
                <w:color w:val="0070C0"/>
                <w:spacing w:val="-7"/>
                <w:sz w:val="20"/>
              </w:rPr>
              <w:t> </w:t>
            </w:r>
            <w:r>
              <w:rPr>
                <w:color w:val="0070C0"/>
                <w:sz w:val="20"/>
              </w:rPr>
              <w:t>me</w:t>
            </w:r>
            <w:r>
              <w:rPr>
                <w:color w:val="0070C0"/>
                <w:spacing w:val="-9"/>
                <w:sz w:val="20"/>
              </w:rPr>
              <w:t> </w:t>
            </w:r>
            <w:r>
              <w:rPr>
                <w:color w:val="0070C0"/>
                <w:sz w:val="20"/>
              </w:rPr>
              <w:t>kapërdimëje</w:t>
            </w:r>
            <w:r>
              <w:rPr>
                <w:color w:val="0070C0"/>
                <w:spacing w:val="-9"/>
                <w:sz w:val="20"/>
              </w:rPr>
              <w:t> </w:t>
            </w:r>
            <w:r>
              <w:rPr>
                <w:color w:val="0070C0"/>
                <w:spacing w:val="-4"/>
                <w:sz w:val="20"/>
              </w:rPr>
              <w:t>para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0" w:val="left" w:leader="none"/>
              </w:tabs>
              <w:spacing w:line="240" w:lineRule="auto" w:before="0" w:after="0"/>
              <w:ind w:left="360" w:right="329" w:hanging="144"/>
              <w:jc w:val="left"/>
              <w:rPr>
                <w:sz w:val="20"/>
              </w:rPr>
            </w:pPr>
            <w:r>
              <w:rPr>
                <w:color w:val="0070C0"/>
                <w:sz w:val="20"/>
              </w:rPr>
              <w:t>Rrotullimi</w:t>
            </w:r>
            <w:r>
              <w:rPr>
                <w:color w:val="0070C0"/>
                <w:spacing w:val="-10"/>
                <w:sz w:val="20"/>
              </w:rPr>
              <w:t> </w:t>
            </w:r>
            <w:r>
              <w:rPr>
                <w:color w:val="0070C0"/>
                <w:sz w:val="20"/>
              </w:rPr>
              <w:t>anash,</w:t>
            </w:r>
            <w:r>
              <w:rPr>
                <w:color w:val="0070C0"/>
                <w:spacing w:val="-8"/>
                <w:sz w:val="20"/>
              </w:rPr>
              <w:t> </w:t>
            </w:r>
            <w:r>
              <w:rPr>
                <w:color w:val="0070C0"/>
                <w:sz w:val="20"/>
              </w:rPr>
              <w:t>me</w:t>
            </w:r>
            <w:r>
              <w:rPr>
                <w:color w:val="0070C0"/>
                <w:spacing w:val="-8"/>
                <w:sz w:val="20"/>
              </w:rPr>
              <w:t> </w:t>
            </w:r>
            <w:r>
              <w:rPr>
                <w:color w:val="0070C0"/>
                <w:sz w:val="20"/>
              </w:rPr>
              <w:t>kthim</w:t>
            </w:r>
            <w:r>
              <w:rPr>
                <w:color w:val="0070C0"/>
                <w:spacing w:val="-13"/>
                <w:sz w:val="20"/>
              </w:rPr>
              <w:t> </w:t>
            </w:r>
            <w:r>
              <w:rPr>
                <w:color w:val="0070C0"/>
                <w:sz w:val="20"/>
              </w:rPr>
              <w:t>dhe ngritja me shpalosje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43" w:lineRule="exact" w:before="0" w:after="0"/>
              <w:ind w:left="359" w:right="0" w:hanging="143"/>
              <w:jc w:val="left"/>
              <w:rPr>
                <w:sz w:val="20"/>
              </w:rPr>
            </w:pPr>
            <w:r>
              <w:rPr>
                <w:color w:val="0070C0"/>
                <w:sz w:val="20"/>
              </w:rPr>
              <w:t>Rrotullimi</w:t>
            </w:r>
            <w:r>
              <w:rPr>
                <w:color w:val="0070C0"/>
                <w:spacing w:val="-7"/>
                <w:sz w:val="20"/>
              </w:rPr>
              <w:t> </w:t>
            </w:r>
            <w:r>
              <w:rPr>
                <w:color w:val="0070C0"/>
                <w:sz w:val="20"/>
              </w:rPr>
              <w:t>para</w:t>
            </w:r>
            <w:r>
              <w:rPr>
                <w:color w:val="0070C0"/>
                <w:spacing w:val="-7"/>
                <w:sz w:val="20"/>
              </w:rPr>
              <w:t> </w:t>
            </w:r>
            <w:r>
              <w:rPr>
                <w:color w:val="0070C0"/>
                <w:sz w:val="20"/>
              </w:rPr>
              <w:t>dhe</w:t>
            </w:r>
            <w:r>
              <w:rPr>
                <w:color w:val="0070C0"/>
                <w:spacing w:val="-6"/>
                <w:sz w:val="20"/>
              </w:rPr>
              <w:t> </w:t>
            </w:r>
            <w:r>
              <w:rPr>
                <w:color w:val="0070C0"/>
                <w:spacing w:val="-2"/>
                <w:sz w:val="20"/>
              </w:rPr>
              <w:t>prapa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45" w:lineRule="exact" w:before="0" w:after="0"/>
              <w:ind w:left="359" w:right="0" w:hanging="143"/>
              <w:jc w:val="left"/>
              <w:rPr>
                <w:sz w:val="20"/>
              </w:rPr>
            </w:pPr>
            <w:r>
              <w:rPr>
                <w:color w:val="0070C0"/>
                <w:sz w:val="20"/>
              </w:rPr>
              <w:t>Kali</w:t>
            </w:r>
            <w:r>
              <w:rPr>
                <w:color w:val="0070C0"/>
                <w:spacing w:val="-3"/>
                <w:sz w:val="20"/>
              </w:rPr>
              <w:t> </w:t>
            </w:r>
            <w:r>
              <w:rPr>
                <w:color w:val="0070C0"/>
                <w:sz w:val="20"/>
              </w:rPr>
              <w:t>me</w:t>
            </w:r>
            <w:r>
              <w:rPr>
                <w:color w:val="0070C0"/>
                <w:spacing w:val="-5"/>
                <w:sz w:val="20"/>
              </w:rPr>
              <w:t> </w:t>
            </w:r>
            <w:r>
              <w:rPr>
                <w:color w:val="0070C0"/>
                <w:sz w:val="20"/>
              </w:rPr>
              <w:t>dorëza</w:t>
            </w:r>
            <w:r>
              <w:rPr>
                <w:color w:val="0070C0"/>
                <w:spacing w:val="-4"/>
                <w:sz w:val="20"/>
              </w:rPr>
              <w:t> </w:t>
            </w:r>
            <w:r>
              <w:rPr>
                <w:color w:val="0070C0"/>
                <w:sz w:val="20"/>
              </w:rPr>
              <w:t>dhe</w:t>
            </w:r>
            <w:r>
              <w:rPr>
                <w:color w:val="0070C0"/>
                <w:spacing w:val="-4"/>
                <w:sz w:val="20"/>
              </w:rPr>
              <w:t> </w:t>
            </w:r>
            <w:r>
              <w:rPr>
                <w:color w:val="0070C0"/>
                <w:sz w:val="20"/>
              </w:rPr>
              <w:t>trau</w:t>
            </w:r>
            <w:r>
              <w:rPr>
                <w:color w:val="0070C0"/>
                <w:spacing w:val="-6"/>
                <w:sz w:val="20"/>
              </w:rPr>
              <w:t> </w:t>
            </w:r>
            <w:r>
              <w:rPr>
                <w:color w:val="0070C0"/>
                <w:spacing w:val="-2"/>
                <w:sz w:val="20"/>
              </w:rPr>
              <w:t>horizontal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8" w:val="left" w:leader="none"/>
                <w:tab w:pos="360" w:val="left" w:leader="none"/>
              </w:tabs>
              <w:spacing w:line="240" w:lineRule="auto" w:before="0" w:after="0"/>
              <w:ind w:left="360" w:right="363" w:hanging="145"/>
              <w:jc w:val="left"/>
              <w:rPr>
                <w:sz w:val="20"/>
              </w:rPr>
            </w:pPr>
            <w:r>
              <w:rPr>
                <w:color w:val="0070C0"/>
                <w:sz w:val="20"/>
              </w:rPr>
              <w:t>Kompozimet</w:t>
            </w:r>
            <w:r>
              <w:rPr>
                <w:color w:val="0070C0"/>
                <w:spacing w:val="-13"/>
                <w:sz w:val="20"/>
              </w:rPr>
              <w:t> </w:t>
            </w:r>
            <w:r>
              <w:rPr>
                <w:color w:val="0070C0"/>
                <w:sz w:val="20"/>
              </w:rPr>
              <w:t>ritmike,</w:t>
            </w:r>
            <w:r>
              <w:rPr>
                <w:color w:val="0070C0"/>
                <w:spacing w:val="-12"/>
                <w:sz w:val="20"/>
              </w:rPr>
              <w:t> </w:t>
            </w:r>
            <w:r>
              <w:rPr>
                <w:color w:val="0070C0"/>
                <w:sz w:val="20"/>
              </w:rPr>
              <w:t>programi </w:t>
            </w:r>
            <w:r>
              <w:rPr>
                <w:color w:val="0070C0"/>
                <w:spacing w:val="-2"/>
                <w:sz w:val="20"/>
              </w:rPr>
              <w:t>individual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9" w:val="left" w:leader="none"/>
              </w:tabs>
              <w:spacing w:line="240" w:lineRule="auto" w:before="0" w:after="0"/>
              <w:ind w:left="359" w:right="0" w:hanging="143"/>
              <w:jc w:val="left"/>
              <w:rPr>
                <w:sz w:val="20"/>
              </w:rPr>
            </w:pPr>
            <w:r>
              <w:rPr>
                <w:color w:val="0070C0"/>
                <w:sz w:val="20"/>
              </w:rPr>
              <w:t>Vallëzim</w:t>
            </w:r>
            <w:r>
              <w:rPr>
                <w:color w:val="0070C0"/>
                <w:spacing w:val="-8"/>
                <w:sz w:val="20"/>
              </w:rPr>
              <w:t> </w:t>
            </w:r>
            <w:r>
              <w:rPr>
                <w:color w:val="0070C0"/>
                <w:sz w:val="20"/>
              </w:rPr>
              <w:t>popullor</w:t>
            </w:r>
            <w:r>
              <w:rPr>
                <w:color w:val="0070C0"/>
                <w:spacing w:val="43"/>
                <w:sz w:val="20"/>
              </w:rPr>
              <w:t> </w:t>
            </w:r>
            <w:r>
              <w:rPr>
                <w:color w:val="0070C0"/>
                <w:sz w:val="20"/>
              </w:rPr>
              <w:t>Vallja</w:t>
            </w:r>
            <w:r>
              <w:rPr>
                <w:color w:val="0070C0"/>
                <w:spacing w:val="44"/>
                <w:sz w:val="20"/>
              </w:rPr>
              <w:t> </w:t>
            </w:r>
            <w:r>
              <w:rPr>
                <w:color w:val="0070C0"/>
                <w:spacing w:val="-2"/>
                <w:sz w:val="20"/>
              </w:rPr>
              <w:t>“shota”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Pingpong,</w:t>
            </w:r>
            <w:r>
              <w:rPr>
                <w:color w:val="0070C0"/>
                <w:spacing w:val="-4"/>
                <w:sz w:val="22"/>
              </w:rPr>
              <w:t> </w:t>
            </w:r>
            <w:r>
              <w:rPr>
                <w:color w:val="0070C0"/>
                <w:sz w:val="22"/>
              </w:rPr>
              <w:t>Tenis,</w:t>
            </w:r>
            <w:r>
              <w:rPr>
                <w:color w:val="0070C0"/>
                <w:spacing w:val="-3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Badminton</w:t>
            </w:r>
          </w:p>
        </w:tc>
        <w:tc>
          <w:tcPr>
            <w:tcW w:w="823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2289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43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9" w:right="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Metodologjia e bazuar me nxënësin në</w:t>
            </w:r>
            <w:r>
              <w:rPr>
                <w:rFonts w:ascii="Calibri" w:hAnsi="Calibri"/>
                <w:spacing w:val="-1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qendër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dhe</w:t>
            </w:r>
            <w:r>
              <w:rPr>
                <w:rFonts w:ascii="Calibri" w:hAnsi="Calibri"/>
                <w:spacing w:val="-10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gjithë </w:t>
            </w:r>
            <w:r>
              <w:rPr>
                <w:rFonts w:ascii="Calibri" w:hAnsi="Calibri"/>
                <w:spacing w:val="-2"/>
                <w:sz w:val="24"/>
              </w:rPr>
              <w:t>përfshirja</w:t>
            </w:r>
          </w:p>
        </w:tc>
        <w:tc>
          <w:tcPr>
            <w:tcW w:w="1365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  <w:gridSpan w:val="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23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Gjuhe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komunikim, matematikë, Fizike, </w:t>
            </w:r>
            <w:r>
              <w:rPr>
                <w:spacing w:val="-2"/>
                <w:sz w:val="22"/>
              </w:rPr>
              <w:t>Histori.</w:t>
            </w:r>
          </w:p>
          <w:p>
            <w:pPr>
              <w:pStyle w:val="TableParagraph"/>
              <w:ind w:left="108" w:right="1036"/>
              <w:rPr>
                <w:sz w:val="22"/>
              </w:rPr>
            </w:pPr>
            <w:r>
              <w:rPr>
                <w:spacing w:val="-2"/>
                <w:sz w:val="22"/>
              </w:rPr>
              <w:t>Biologji </w:t>
            </w:r>
            <w:r>
              <w:rPr>
                <w:spacing w:val="-4"/>
                <w:sz w:val="22"/>
              </w:rPr>
              <w:t>Kimi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04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Zhvillimi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dhe</w:t>
            </w:r>
          </w:p>
        </w:tc>
        <w:tc>
          <w:tcPr>
            <w:tcW w:w="1469" w:type="dxa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1"/>
              <w:ind w:left="111"/>
              <w:rPr>
                <w:sz w:val="16"/>
              </w:rPr>
            </w:pPr>
            <w:r>
              <w:rPr>
                <w:sz w:val="16"/>
              </w:rPr>
              <w:t>Libri i nxënësit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(edukata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fizike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9)</w:t>
            </w:r>
          </w:p>
          <w:p>
            <w:pPr>
              <w:pStyle w:val="TableParagraph"/>
              <w:spacing w:line="276" w:lineRule="auto" w:before="160"/>
              <w:ind w:left="111"/>
              <w:rPr>
                <w:sz w:val="16"/>
              </w:rPr>
            </w:pPr>
            <w:r>
              <w:rPr>
                <w:sz w:val="16"/>
              </w:rPr>
              <w:t>Sadik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Krasniqi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;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Rrezon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Krasniqi</w:t>
            </w: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2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76" w:lineRule="auto"/>
              <w:ind w:left="111" w:right="55"/>
              <w:rPr>
                <w:sz w:val="16"/>
              </w:rPr>
            </w:pPr>
            <w:r>
              <w:rPr>
                <w:color w:val="006621"/>
                <w:spacing w:val="-2"/>
                <w:sz w:val="16"/>
                <w:u w:val="dotted" w:color="006621"/>
              </w:rPr>
              <w:t>https://sq.wikipedi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z w:val="16"/>
                <w:u w:val="dotted" w:color="006621"/>
              </w:rPr>
              <w:t>a.org › wiki ›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dotted" w:color="006621"/>
              </w:rPr>
              <w:t>Skijimi</w:t>
            </w:r>
          </w:p>
        </w:tc>
      </w:tr>
    </w:tbl>
    <w:p>
      <w:pPr>
        <w:pStyle w:val="TableParagraph"/>
        <w:spacing w:after="0" w:line="276" w:lineRule="auto"/>
        <w:rPr>
          <w:sz w:val="16"/>
        </w:rPr>
        <w:sectPr>
          <w:type w:val="continuous"/>
          <w:pgSz w:w="16840" w:h="11910" w:orient="landscape"/>
          <w:pgMar w:top="1300" w:bottom="280" w:left="283" w:right="283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2011"/>
        <w:gridCol w:w="681"/>
        <w:gridCol w:w="3261"/>
        <w:gridCol w:w="823"/>
        <w:gridCol w:w="2289"/>
        <w:gridCol w:w="1365"/>
        <w:gridCol w:w="2296"/>
        <w:gridCol w:w="1468"/>
      </w:tblGrid>
      <w:tr>
        <w:trPr>
          <w:trHeight w:val="9944" w:hRule="atLeast"/>
        </w:trPr>
        <w:tc>
          <w:tcPr>
            <w:tcW w:w="1646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ind w:left="107" w:right="103"/>
              <w:rPr>
                <w:b/>
                <w:sz w:val="20"/>
              </w:rPr>
            </w:pPr>
            <w:r>
              <w:rPr>
                <w:color w:val="FF0000"/>
                <w:sz w:val="20"/>
              </w:rPr>
              <w:t>individuale </w:t>
            </w:r>
            <w:r>
              <w:rPr>
                <w:b/>
                <w:color w:val="FF0000"/>
                <w:sz w:val="20"/>
              </w:rPr>
              <w:t>: Pingpong</w:t>
            </w:r>
            <w:r>
              <w:rPr>
                <w:b/>
                <w:color w:val="FF0000"/>
                <w:spacing w:val="-1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tenis</w:t>
            </w:r>
            <w:r>
              <w:rPr>
                <w:b/>
                <w:color w:val="FF0000"/>
                <w:spacing w:val="-1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, badminton (1 </w:t>
            </w:r>
            <w:r>
              <w:rPr>
                <w:b/>
                <w:color w:val="FF0000"/>
                <w:spacing w:val="-4"/>
                <w:sz w:val="20"/>
              </w:rPr>
              <w:t>orë)</w:t>
            </w:r>
          </w:p>
          <w:p>
            <w:pPr>
              <w:pStyle w:val="TableParagraph"/>
              <w:spacing w:before="230"/>
              <w:ind w:left="107" w:right="103"/>
              <w:rPr>
                <w:b/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Elementet </w:t>
            </w:r>
            <w:r>
              <w:rPr>
                <w:color w:val="FF0000"/>
                <w:sz w:val="20"/>
              </w:rPr>
              <w:t>tekniko-taktike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të </w:t>
            </w:r>
            <w:r>
              <w:rPr>
                <w:color w:val="FF0000"/>
                <w:spacing w:val="-2"/>
                <w:sz w:val="20"/>
              </w:rPr>
              <w:t>sporteve individuale</w:t>
            </w:r>
            <w:r>
              <w:rPr>
                <w:b/>
                <w:color w:val="FF0000"/>
                <w:spacing w:val="-2"/>
                <w:sz w:val="20"/>
              </w:rPr>
              <w:t>:</w:t>
            </w:r>
          </w:p>
          <w:p>
            <w:pPr>
              <w:pStyle w:val="TableParagraph"/>
              <w:ind w:left="157" w:right="775" w:hanging="51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Karate </w:t>
            </w:r>
            <w:r>
              <w:rPr>
                <w:b/>
                <w:color w:val="FF0000"/>
                <w:sz w:val="20"/>
              </w:rPr>
              <w:t>(1</w:t>
            </w:r>
            <w:r>
              <w:rPr>
                <w:b/>
                <w:color w:val="FF0000"/>
                <w:spacing w:val="-1"/>
                <w:sz w:val="20"/>
              </w:rPr>
              <w:t> </w:t>
            </w:r>
            <w:r>
              <w:rPr>
                <w:b/>
                <w:color w:val="FF0000"/>
                <w:spacing w:val="-4"/>
                <w:sz w:val="20"/>
              </w:rPr>
              <w:t>orë)</w:t>
            </w:r>
          </w:p>
          <w:p>
            <w:pPr>
              <w:pStyle w:val="TableParagraph"/>
              <w:spacing w:before="231"/>
              <w:ind w:left="107" w:right="289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pacing w:val="-2"/>
                <w:sz w:val="20"/>
              </w:rPr>
              <w:t>Kequshqyerja </w:t>
            </w:r>
            <w:r>
              <w:rPr>
                <w:b/>
                <w:i/>
                <w:color w:val="FF0000"/>
                <w:sz w:val="20"/>
              </w:rPr>
              <w:t>dhe</w:t>
            </w:r>
            <w:r>
              <w:rPr>
                <w:b/>
                <w:i/>
                <w:color w:val="FF0000"/>
                <w:spacing w:val="-5"/>
                <w:sz w:val="20"/>
              </w:rPr>
              <w:t> </w:t>
            </w:r>
            <w:r>
              <w:rPr>
                <w:b/>
                <w:i/>
                <w:color w:val="FF0000"/>
                <w:spacing w:val="-2"/>
                <w:sz w:val="20"/>
              </w:rPr>
              <w:t>dehidrimi</w:t>
            </w:r>
          </w:p>
          <w:p>
            <w:pPr>
              <w:pStyle w:val="TableParagraph"/>
              <w:ind w:left="87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(1</w:t>
            </w:r>
            <w:r>
              <w:rPr>
                <w:b/>
                <w:color w:val="FF0000"/>
                <w:spacing w:val="-1"/>
                <w:sz w:val="20"/>
              </w:rPr>
              <w:t> </w:t>
            </w:r>
            <w:r>
              <w:rPr>
                <w:b/>
                <w:color w:val="FF0000"/>
                <w:spacing w:val="-4"/>
                <w:sz w:val="20"/>
              </w:rPr>
              <w:t>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ind w:left="107" w:right="103"/>
              <w:rPr>
                <w:b/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Elementet </w:t>
            </w:r>
            <w:r>
              <w:rPr>
                <w:color w:val="FF0000"/>
                <w:sz w:val="20"/>
              </w:rPr>
              <w:t>tekniko-taktike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të </w:t>
            </w:r>
            <w:r>
              <w:rPr>
                <w:color w:val="FF0000"/>
                <w:spacing w:val="-2"/>
                <w:sz w:val="20"/>
              </w:rPr>
              <w:t>sporteve </w:t>
            </w:r>
            <w:r>
              <w:rPr>
                <w:color w:val="FF0000"/>
                <w:sz w:val="20"/>
              </w:rPr>
              <w:t>individuale</w:t>
            </w:r>
            <w:r>
              <w:rPr>
                <w:b/>
                <w:color w:val="FF0000"/>
                <w:sz w:val="20"/>
              </w:rPr>
              <w:t>: Ski (1 orë)</w:t>
            </w:r>
          </w:p>
          <w:p>
            <w:pPr>
              <w:pStyle w:val="TableParagraph"/>
              <w:spacing w:before="229"/>
              <w:ind w:left="107" w:right="10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Elementet </w:t>
            </w:r>
            <w:r>
              <w:rPr>
                <w:color w:val="FF0000"/>
                <w:sz w:val="20"/>
              </w:rPr>
              <w:t>tekniko-taktike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të </w:t>
            </w:r>
            <w:r>
              <w:rPr>
                <w:color w:val="FF0000"/>
                <w:spacing w:val="-2"/>
                <w:sz w:val="20"/>
              </w:rPr>
              <w:t>sporteve </w:t>
            </w:r>
            <w:r>
              <w:rPr>
                <w:color w:val="FF0000"/>
                <w:sz w:val="20"/>
              </w:rPr>
              <w:t>kolektive: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futboll (8 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color w:val="FF0000"/>
                <w:sz w:val="20"/>
              </w:rPr>
              <w:t>Ndikimi i substancave që krijojnë</w:t>
            </w:r>
            <w:r>
              <w:rPr>
                <w:color w:val="FF0000"/>
                <w:spacing w:val="19"/>
                <w:sz w:val="20"/>
              </w:rPr>
              <w:t> </w:t>
            </w:r>
            <w:r>
              <w:rPr>
                <w:color w:val="FF0000"/>
                <w:sz w:val="22"/>
              </w:rPr>
              <w:t>varësi </w:t>
            </w:r>
            <w:r>
              <w:rPr>
                <w:color w:val="FF0000"/>
                <w:spacing w:val="-2"/>
                <w:sz w:val="20"/>
              </w:rPr>
              <w:t>(1orë)</w:t>
            </w:r>
          </w:p>
        </w:tc>
        <w:tc>
          <w:tcPr>
            <w:tcW w:w="2692" w:type="dxa"/>
            <w:gridSpan w:val="2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demonstrimit të elementeve tekniko - taktike të sportet individuale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sportet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raketë.</w:t>
            </w:r>
          </w:p>
          <w:p>
            <w:pPr>
              <w:pStyle w:val="TableParagraph"/>
              <w:spacing w:line="259" w:lineRule="auto" w:before="160"/>
              <w:ind w:left="105" w:right="100"/>
              <w:rPr>
                <w:sz w:val="20"/>
              </w:rPr>
            </w:pPr>
            <w:r>
              <w:rPr>
                <w:sz w:val="20"/>
              </w:rPr>
              <w:t>Zbaton rregullat e përgjithshme gjatë demonstrimit të elementeve tekniko - taktike të sportet individuale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sportet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luftarake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3" w:val="left" w:leader="none"/>
              </w:tabs>
              <w:spacing w:line="240" w:lineRule="auto" w:before="159" w:after="0"/>
              <w:ind w:left="105" w:right="146" w:firstLine="0"/>
              <w:jc w:val="left"/>
              <w:rPr>
                <w:sz w:val="20"/>
              </w:rPr>
            </w:pPr>
            <w:r>
              <w:rPr>
                <w:sz w:val="20"/>
              </w:rPr>
              <w:t>Identifikon përbërësit kryesor të ushqimit dhe prejardhjen e tij. Përshkruan lidhjen mes energjetikës, ushqimit dhe shëndetit fizik. Hulumton ndikimin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që ka ushqimi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uji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kontaminuar si burim i sëmundjeve.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3" w:val="left" w:leader="none"/>
              </w:tabs>
              <w:spacing w:line="259" w:lineRule="auto" w:before="229" w:after="0"/>
              <w:ind w:left="105" w:right="335" w:firstLine="0"/>
              <w:jc w:val="left"/>
              <w:rPr>
                <w:sz w:val="20"/>
              </w:rPr>
            </w:pPr>
            <w:r>
              <w:rPr>
                <w:sz w:val="20"/>
              </w:rPr>
              <w:t>Zbaton rregullat e përgjithshme gjatë demonstrimit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të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elementeve tekniko - taktike të sportet individuale si, ski</w:t>
            </w:r>
          </w:p>
          <w:p>
            <w:pPr>
              <w:pStyle w:val="TableParagraph"/>
              <w:spacing w:line="259" w:lineRule="auto" w:before="160"/>
              <w:ind w:left="105" w:right="100"/>
              <w:rPr>
                <w:sz w:val="20"/>
              </w:rPr>
            </w:pPr>
            <w:r>
              <w:rPr>
                <w:sz w:val="20"/>
              </w:rPr>
              <w:t>*Zbaton rregullat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 përgjithshme gjatë demonstrimit të elementeve tekniko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taktike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lojës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të sportet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kolektive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si,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"/>
                <w:sz w:val="20"/>
              </w:rPr>
              <w:t>futboll.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6" w:val="left" w:leader="none"/>
              </w:tabs>
              <w:spacing w:line="240" w:lineRule="auto" w:before="157" w:after="0"/>
              <w:ind w:left="105" w:right="428" w:firstLine="0"/>
              <w:jc w:val="left"/>
              <w:rPr>
                <w:sz w:val="20"/>
              </w:rPr>
            </w:pPr>
            <w:r>
              <w:rPr>
                <w:sz w:val="20"/>
              </w:rPr>
              <w:t>Argumenton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efektet e veprimit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të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substancave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që krijojnë varshmëri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3" w:val="left" w:leader="none"/>
              </w:tabs>
              <w:spacing w:line="240" w:lineRule="auto" w:before="2" w:after="0"/>
              <w:ind w:left="105" w:right="279" w:firstLine="0"/>
              <w:jc w:val="left"/>
              <w:rPr>
                <w:sz w:val="20"/>
              </w:rPr>
            </w:pPr>
            <w:r>
              <w:rPr>
                <w:sz w:val="20"/>
              </w:rPr>
              <w:t>Përshkruan ndryshimet fizike,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mendore,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emocionale dhe sociale nga përdorimi i </w:t>
            </w:r>
            <w:r>
              <w:rPr>
                <w:spacing w:val="-2"/>
                <w:sz w:val="20"/>
              </w:rPr>
              <w:t>substancave</w:t>
            </w:r>
          </w:p>
        </w:tc>
        <w:tc>
          <w:tcPr>
            <w:tcW w:w="32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43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Karate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-</w:t>
            </w:r>
            <w:r>
              <w:rPr>
                <w:color w:val="0070C0"/>
                <w:spacing w:val="49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Goditjet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05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99"/>
              <w:rPr>
                <w:sz w:val="22"/>
              </w:rPr>
            </w:pPr>
            <w:r>
              <w:rPr>
                <w:color w:val="0070C0"/>
                <w:sz w:val="22"/>
              </w:rPr>
              <w:t>Të</w:t>
            </w:r>
            <w:r>
              <w:rPr>
                <w:color w:val="0070C0"/>
                <w:spacing w:val="-4"/>
                <w:sz w:val="22"/>
              </w:rPr>
              <w:t> </w:t>
            </w:r>
            <w:r>
              <w:rPr>
                <w:color w:val="0070C0"/>
                <w:sz w:val="22"/>
              </w:rPr>
              <w:t>ushqyerit</w:t>
            </w:r>
            <w:r>
              <w:rPr>
                <w:color w:val="0070C0"/>
                <w:spacing w:val="50"/>
                <w:sz w:val="22"/>
              </w:rPr>
              <w:t> </w:t>
            </w:r>
            <w:r>
              <w:rPr>
                <w:color w:val="0070C0"/>
                <w:sz w:val="22"/>
              </w:rPr>
              <w:t>dhe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marrja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me</w:t>
            </w:r>
            <w:r>
              <w:rPr>
                <w:color w:val="0070C0"/>
                <w:spacing w:val="-2"/>
                <w:sz w:val="22"/>
              </w:rPr>
              <w:t> sport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75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Ski</w:t>
            </w:r>
            <w:r>
              <w:rPr>
                <w:color w:val="0070C0"/>
                <w:spacing w:val="55"/>
                <w:sz w:val="22"/>
              </w:rPr>
              <w:t> </w:t>
            </w:r>
            <w:r>
              <w:rPr>
                <w:color w:val="0070C0"/>
                <w:sz w:val="22"/>
              </w:rPr>
              <w:t>-</w:t>
            </w:r>
            <w:r>
              <w:rPr>
                <w:color w:val="0070C0"/>
                <w:spacing w:val="50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“Snowboard”</w:t>
            </w:r>
          </w:p>
          <w:p>
            <w:pPr>
              <w:pStyle w:val="TableParagraph"/>
              <w:spacing w:before="237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71" w:right="114" w:hanging="56"/>
              <w:rPr>
                <w:sz w:val="22"/>
              </w:rPr>
            </w:pPr>
            <w:r>
              <w:rPr>
                <w:color w:val="0070C0"/>
                <w:sz w:val="22"/>
              </w:rPr>
              <w:t>-Elementet</w:t>
            </w:r>
            <w:r>
              <w:rPr>
                <w:color w:val="0070C0"/>
                <w:spacing w:val="-12"/>
                <w:sz w:val="22"/>
              </w:rPr>
              <w:t> </w:t>
            </w:r>
            <w:r>
              <w:rPr>
                <w:color w:val="0070C0"/>
                <w:sz w:val="22"/>
              </w:rPr>
              <w:t>teknike</w:t>
            </w:r>
            <w:r>
              <w:rPr>
                <w:color w:val="0070C0"/>
                <w:spacing w:val="-13"/>
                <w:sz w:val="22"/>
              </w:rPr>
              <w:t> </w:t>
            </w:r>
            <w:r>
              <w:rPr>
                <w:color w:val="0070C0"/>
                <w:sz w:val="22"/>
              </w:rPr>
              <w:t>me</w:t>
            </w:r>
            <w:r>
              <w:rPr>
                <w:color w:val="0070C0"/>
                <w:spacing w:val="-13"/>
                <w:sz w:val="22"/>
              </w:rPr>
              <w:t> </w:t>
            </w:r>
            <w:r>
              <w:rPr>
                <w:color w:val="0070C0"/>
                <w:sz w:val="22"/>
              </w:rPr>
              <w:t>top, pasimet dhe pranimet</w:t>
            </w:r>
          </w:p>
          <w:p>
            <w:pPr>
              <w:pStyle w:val="TableParagraph"/>
              <w:spacing w:line="252" w:lineRule="exact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-Lojë</w:t>
            </w:r>
            <w:r>
              <w:rPr>
                <w:color w:val="0070C0"/>
                <w:spacing w:val="-4"/>
                <w:sz w:val="22"/>
              </w:rPr>
              <w:t> </w:t>
            </w:r>
            <w:r>
              <w:rPr>
                <w:color w:val="0070C0"/>
                <w:sz w:val="22"/>
              </w:rPr>
              <w:t>me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lojtar</w:t>
            </w:r>
            <w:r>
              <w:rPr>
                <w:color w:val="0070C0"/>
                <w:spacing w:val="-3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special</w:t>
            </w:r>
          </w:p>
          <w:p>
            <w:pPr>
              <w:pStyle w:val="TableParagraph"/>
              <w:spacing w:line="252" w:lineRule="exact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-Driblimi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dhe</w:t>
            </w:r>
            <w:r>
              <w:rPr>
                <w:color w:val="0070C0"/>
                <w:spacing w:val="-4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gjuajtja</w:t>
            </w:r>
          </w:p>
          <w:p>
            <w:pPr>
              <w:pStyle w:val="TableParagraph"/>
              <w:ind w:left="271" w:right="663" w:hanging="56"/>
              <w:rPr>
                <w:sz w:val="22"/>
              </w:rPr>
            </w:pPr>
            <w:r>
              <w:rPr>
                <w:color w:val="0070C0"/>
                <w:sz w:val="22"/>
              </w:rPr>
              <w:t>-Goditja</w:t>
            </w:r>
            <w:r>
              <w:rPr>
                <w:color w:val="0070C0"/>
                <w:spacing w:val="-12"/>
                <w:sz w:val="22"/>
              </w:rPr>
              <w:t> </w:t>
            </w:r>
            <w:r>
              <w:rPr>
                <w:color w:val="0070C0"/>
                <w:sz w:val="22"/>
              </w:rPr>
              <w:t>e</w:t>
            </w:r>
            <w:r>
              <w:rPr>
                <w:color w:val="0070C0"/>
                <w:spacing w:val="-10"/>
                <w:sz w:val="22"/>
              </w:rPr>
              <w:t> </w:t>
            </w:r>
            <w:r>
              <w:rPr>
                <w:color w:val="0070C0"/>
                <w:sz w:val="22"/>
              </w:rPr>
              <w:t>topit</w:t>
            </w:r>
            <w:r>
              <w:rPr>
                <w:color w:val="0070C0"/>
                <w:spacing w:val="-9"/>
                <w:sz w:val="22"/>
              </w:rPr>
              <w:t> </w:t>
            </w:r>
            <w:r>
              <w:rPr>
                <w:color w:val="0070C0"/>
                <w:sz w:val="22"/>
              </w:rPr>
              <w:t>me</w:t>
            </w:r>
            <w:r>
              <w:rPr>
                <w:color w:val="0070C0"/>
                <w:spacing w:val="-10"/>
                <w:sz w:val="22"/>
              </w:rPr>
              <w:t> </w:t>
            </w:r>
            <w:r>
              <w:rPr>
                <w:color w:val="0070C0"/>
                <w:sz w:val="22"/>
              </w:rPr>
              <w:t>kokë, në vend dhe lëvizje</w:t>
            </w:r>
          </w:p>
          <w:p>
            <w:pPr>
              <w:pStyle w:val="TableParagraph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-Mbrojtësit</w:t>
            </w:r>
            <w:r>
              <w:rPr>
                <w:color w:val="0070C0"/>
                <w:spacing w:val="-3"/>
                <w:sz w:val="22"/>
              </w:rPr>
              <w:t> </w:t>
            </w:r>
            <w:r>
              <w:rPr>
                <w:color w:val="0070C0"/>
                <w:sz w:val="22"/>
              </w:rPr>
              <w:t>dhe</w:t>
            </w:r>
            <w:r>
              <w:rPr>
                <w:color w:val="0070C0"/>
                <w:spacing w:val="-4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sulmuesit</w:t>
            </w:r>
          </w:p>
          <w:p>
            <w:pPr>
              <w:pStyle w:val="TableParagraph"/>
              <w:spacing w:line="252" w:lineRule="exact" w:before="2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-Kapja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e</w:t>
            </w:r>
            <w:r>
              <w:rPr>
                <w:color w:val="0070C0"/>
                <w:spacing w:val="-3"/>
                <w:sz w:val="22"/>
              </w:rPr>
              <w:t> </w:t>
            </w:r>
            <w:r>
              <w:rPr>
                <w:color w:val="0070C0"/>
                <w:sz w:val="22"/>
              </w:rPr>
              <w:t>topit</w:t>
            </w:r>
            <w:r>
              <w:rPr>
                <w:color w:val="0070C0"/>
                <w:spacing w:val="-1"/>
                <w:sz w:val="22"/>
              </w:rPr>
              <w:t> </w:t>
            </w:r>
            <w:r>
              <w:rPr>
                <w:color w:val="0070C0"/>
                <w:sz w:val="22"/>
              </w:rPr>
              <w:t>nga</w:t>
            </w:r>
            <w:r>
              <w:rPr>
                <w:color w:val="0070C0"/>
                <w:spacing w:val="-1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portieri</w:t>
            </w:r>
          </w:p>
          <w:p>
            <w:pPr>
              <w:pStyle w:val="TableParagraph"/>
              <w:spacing w:line="252" w:lineRule="exact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-Loja</w:t>
            </w:r>
            <w:r>
              <w:rPr>
                <w:color w:val="0070C0"/>
                <w:spacing w:val="-4"/>
                <w:sz w:val="22"/>
              </w:rPr>
              <w:t> </w:t>
            </w:r>
            <w:r>
              <w:rPr>
                <w:color w:val="0070C0"/>
                <w:sz w:val="22"/>
              </w:rPr>
              <w:t>me</w:t>
            </w:r>
            <w:r>
              <w:rPr>
                <w:color w:val="0070C0"/>
                <w:spacing w:val="-1"/>
                <w:sz w:val="22"/>
              </w:rPr>
              <w:t> </w:t>
            </w:r>
            <w:r>
              <w:rPr>
                <w:color w:val="0070C0"/>
                <w:sz w:val="22"/>
              </w:rPr>
              <w:t>zonë</w:t>
            </w:r>
            <w:r>
              <w:rPr>
                <w:color w:val="0070C0"/>
                <w:spacing w:val="-2"/>
                <w:sz w:val="22"/>
              </w:rPr>
              <w:t> </w:t>
            </w:r>
            <w:r>
              <w:rPr>
                <w:color w:val="0070C0"/>
                <w:sz w:val="22"/>
              </w:rPr>
              <w:t>të</w:t>
            </w:r>
            <w:r>
              <w:rPr>
                <w:color w:val="0070C0"/>
                <w:spacing w:val="-1"/>
                <w:sz w:val="22"/>
              </w:rPr>
              <w:t> </w:t>
            </w:r>
            <w:r>
              <w:rPr>
                <w:color w:val="0070C0"/>
                <w:spacing w:val="-2"/>
                <w:sz w:val="22"/>
              </w:rPr>
              <w:t>ndaluar</w:t>
            </w:r>
          </w:p>
          <w:p>
            <w:pPr>
              <w:pStyle w:val="TableParagraph"/>
              <w:ind w:left="271" w:right="114" w:hanging="55"/>
              <w:rPr>
                <w:sz w:val="22"/>
              </w:rPr>
            </w:pPr>
            <w:r>
              <w:rPr>
                <w:color w:val="0070C0"/>
                <w:sz w:val="22"/>
              </w:rPr>
              <w:t>-Përforcim</w:t>
            </w:r>
            <w:r>
              <w:rPr>
                <w:color w:val="0070C0"/>
                <w:spacing w:val="-11"/>
                <w:sz w:val="22"/>
              </w:rPr>
              <w:t> </w:t>
            </w:r>
            <w:r>
              <w:rPr>
                <w:color w:val="0070C0"/>
                <w:sz w:val="22"/>
              </w:rPr>
              <w:t>i</w:t>
            </w:r>
            <w:r>
              <w:rPr>
                <w:color w:val="0070C0"/>
                <w:spacing w:val="-7"/>
                <w:sz w:val="22"/>
              </w:rPr>
              <w:t> </w:t>
            </w:r>
            <w:r>
              <w:rPr>
                <w:color w:val="0070C0"/>
                <w:sz w:val="22"/>
              </w:rPr>
              <w:t>njësive</w:t>
            </w:r>
            <w:r>
              <w:rPr>
                <w:color w:val="0070C0"/>
                <w:spacing w:val="-10"/>
                <w:sz w:val="22"/>
              </w:rPr>
              <w:t> </w:t>
            </w:r>
            <w:r>
              <w:rPr>
                <w:color w:val="0070C0"/>
                <w:sz w:val="22"/>
              </w:rPr>
              <w:t>të</w:t>
            </w:r>
            <w:r>
              <w:rPr>
                <w:color w:val="0070C0"/>
                <w:spacing w:val="-8"/>
                <w:sz w:val="22"/>
              </w:rPr>
              <w:t> </w:t>
            </w:r>
            <w:r>
              <w:rPr>
                <w:color w:val="0070C0"/>
                <w:sz w:val="22"/>
              </w:rPr>
              <w:t>mësuara në futboll.</w:t>
            </w:r>
          </w:p>
          <w:p>
            <w:pPr>
              <w:pStyle w:val="TableParagraph"/>
              <w:spacing w:line="360" w:lineRule="auto" w:before="256"/>
              <w:ind w:left="216"/>
              <w:rPr>
                <w:sz w:val="22"/>
              </w:rPr>
            </w:pPr>
            <w:r>
              <w:rPr>
                <w:color w:val="0070C0"/>
                <w:sz w:val="22"/>
              </w:rPr>
              <w:t>Substancat</w:t>
            </w:r>
            <w:r>
              <w:rPr>
                <w:color w:val="0070C0"/>
                <w:spacing w:val="-9"/>
                <w:sz w:val="22"/>
              </w:rPr>
              <w:t> </w:t>
            </w:r>
            <w:r>
              <w:rPr>
                <w:color w:val="0070C0"/>
                <w:sz w:val="22"/>
              </w:rPr>
              <w:t>e</w:t>
            </w:r>
            <w:r>
              <w:rPr>
                <w:color w:val="0070C0"/>
                <w:spacing w:val="-10"/>
                <w:sz w:val="22"/>
              </w:rPr>
              <w:t> </w:t>
            </w:r>
            <w:r>
              <w:rPr>
                <w:color w:val="0070C0"/>
                <w:sz w:val="22"/>
              </w:rPr>
              <w:t>dëmshme</w:t>
            </w:r>
            <w:r>
              <w:rPr>
                <w:color w:val="0070C0"/>
                <w:spacing w:val="-10"/>
                <w:sz w:val="22"/>
              </w:rPr>
              <w:t> </w:t>
            </w:r>
            <w:r>
              <w:rPr>
                <w:color w:val="0070C0"/>
                <w:sz w:val="22"/>
              </w:rPr>
              <w:t>që</w:t>
            </w:r>
            <w:r>
              <w:rPr>
                <w:color w:val="0070C0"/>
                <w:spacing w:val="-10"/>
                <w:sz w:val="22"/>
              </w:rPr>
              <w:t> </w:t>
            </w:r>
            <w:r>
              <w:rPr>
                <w:color w:val="0070C0"/>
                <w:sz w:val="22"/>
              </w:rPr>
              <w:t>krijojnë </w:t>
            </w:r>
            <w:r>
              <w:rPr>
                <w:color w:val="0070C0"/>
                <w:spacing w:val="-2"/>
                <w:sz w:val="22"/>
              </w:rPr>
              <w:t>varësi</w:t>
            </w:r>
          </w:p>
        </w:tc>
        <w:tc>
          <w:tcPr>
            <w:tcW w:w="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225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91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  <w:p>
            <w:pPr>
              <w:pStyle w:val="TableParagraph"/>
              <w:spacing w:before="276"/>
              <w:ind w:left="109"/>
              <w:rPr>
                <w:sz w:val="24"/>
              </w:rPr>
            </w:pPr>
            <w:r>
              <w:rPr>
                <w:sz w:val="24"/>
              </w:rPr>
              <w:t>1 </w:t>
            </w:r>
            <w:r>
              <w:rPr>
                <w:spacing w:val="-5"/>
                <w:sz w:val="24"/>
              </w:rPr>
              <w:t>orë</w:t>
            </w:r>
          </w:p>
        </w:tc>
        <w:tc>
          <w:tcPr>
            <w:tcW w:w="2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6" w:lineRule="auto"/>
              <w:ind w:left="109" w:right="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Metodologjia e bazuar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në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mësim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të </w:t>
            </w:r>
            <w:r>
              <w:rPr>
                <w:rFonts w:ascii="Calibri" w:hAnsi="Calibri"/>
                <w:spacing w:val="-2"/>
                <w:sz w:val="24"/>
              </w:rPr>
              <w:t>diferencuar</w:t>
            </w:r>
          </w:p>
          <w:p>
            <w:pPr>
              <w:pStyle w:val="TableParagraph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49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09" w:right="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Metodologjia e bazuar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në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mësim</w:t>
            </w:r>
            <w:r>
              <w:rPr>
                <w:rFonts w:ascii="Calibri" w:hAnsi="Calibri"/>
                <w:spacing w:val="-1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të </w:t>
            </w:r>
            <w:r>
              <w:rPr>
                <w:rFonts w:ascii="Calibri" w:hAnsi="Calibri"/>
                <w:spacing w:val="-2"/>
                <w:sz w:val="24"/>
              </w:rPr>
              <w:t>integruar.</w:t>
            </w:r>
          </w:p>
        </w:tc>
        <w:tc>
          <w:tcPr>
            <w:tcW w:w="13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aftësitë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jetë</w:t>
            </w:r>
          </w:p>
          <w:p>
            <w:pPr>
              <w:pStyle w:val="TableParagraph"/>
              <w:spacing w:before="253"/>
              <w:ind w:left="108"/>
              <w:rPr>
                <w:sz w:val="22"/>
              </w:rPr>
            </w:pPr>
            <w:r>
              <w:rPr>
                <w:sz w:val="22"/>
              </w:rPr>
              <w:t>Arsimi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zhvillim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të </w:t>
            </w:r>
            <w:r>
              <w:rPr>
                <w:spacing w:val="-2"/>
                <w:sz w:val="22"/>
              </w:rPr>
              <w:t>qëndrueshëm.</w:t>
            </w:r>
          </w:p>
        </w:tc>
        <w:tc>
          <w:tcPr>
            <w:tcW w:w="14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3" w:lineRule="auto" w:before="1"/>
              <w:ind w:left="111" w:right="118"/>
              <w:jc w:val="both"/>
              <w:rPr>
                <w:sz w:val="16"/>
              </w:rPr>
            </w:pPr>
            <w:r>
              <w:rPr>
                <w:color w:val="006621"/>
                <w:spacing w:val="-2"/>
                <w:sz w:val="16"/>
                <w:u w:val="single" w:color="006621"/>
              </w:rPr>
              <w:t>https://www.britan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nica.com</w:t>
            </w:r>
            <w:r>
              <w:rPr>
                <w:color w:val="006621"/>
                <w:spacing w:val="-8"/>
                <w:sz w:val="16"/>
                <w:u w:val="single" w:color="006621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›</w:t>
            </w:r>
            <w:r>
              <w:rPr>
                <w:color w:val="006621"/>
                <w:spacing w:val="-8"/>
                <w:sz w:val="16"/>
                <w:u w:val="single" w:color="006621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sports</w:t>
            </w:r>
            <w:r>
              <w:rPr>
                <w:color w:val="006621"/>
                <w:spacing w:val="-8"/>
                <w:sz w:val="16"/>
                <w:u w:val="single" w:color="006621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›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single" w:color="006621"/>
              </w:rPr>
              <w:t>skiing</w:t>
            </w:r>
          </w:p>
          <w:p>
            <w:pPr>
              <w:pStyle w:val="TableParagraph"/>
              <w:spacing w:before="11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color w:val="006621"/>
                <w:spacing w:val="-2"/>
                <w:sz w:val="16"/>
                <w:u w:val="single" w:color="006621"/>
              </w:rPr>
              <w:t>https://en.wikipedi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a.org › wiki ›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single" w:color="006621"/>
              </w:rPr>
              <w:t>Karate</w:t>
            </w:r>
          </w:p>
          <w:p>
            <w:pPr>
              <w:pStyle w:val="TableParagraph"/>
              <w:spacing w:line="273" w:lineRule="auto" w:before="185"/>
              <w:ind w:left="111" w:right="97"/>
              <w:rPr>
                <w:sz w:val="16"/>
              </w:rPr>
            </w:pPr>
            <w:r>
              <w:rPr>
                <w:color w:val="006621"/>
                <w:spacing w:val="-2"/>
                <w:sz w:val="16"/>
                <w:u w:val="single" w:color="006621"/>
              </w:rPr>
              <w:t>https://en.wikipedi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a.org › wiki ›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single" w:color="006621"/>
              </w:rPr>
              <w:t>Xhudo</w:t>
            </w:r>
          </w:p>
          <w:p>
            <w:pPr>
              <w:pStyle w:val="TableParagraph"/>
              <w:spacing w:before="8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76" w:lineRule="auto"/>
              <w:ind w:left="111" w:right="78"/>
              <w:rPr>
                <w:sz w:val="16"/>
              </w:rPr>
            </w:pPr>
            <w:r>
              <w:rPr>
                <w:spacing w:val="-2"/>
                <w:sz w:val="16"/>
              </w:rPr>
              <w:t>https://sq.wikipedi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a.org › wiki 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Vallëzimi</w:t>
            </w:r>
            <w:r>
              <w:rPr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https://sq.wikipedi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a.org › wiki 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Vallëzimi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single" w:color="006621"/>
              </w:rPr>
              <w:t>https://www.familj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adheshendeti.com</w:t>
            </w:r>
            <w:r>
              <w:rPr>
                <w:color w:val="006621"/>
                <w:spacing w:val="-10"/>
                <w:sz w:val="16"/>
                <w:u w:val="single" w:color="006621"/>
              </w:rPr>
              <w:t> </w:t>
            </w:r>
            <w:r>
              <w:rPr>
                <w:color w:val="006621"/>
                <w:sz w:val="16"/>
                <w:u w:val="single" w:color="006621"/>
              </w:rPr>
              <w:t>›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single" w:color="006621"/>
              </w:rPr>
              <w:t>imuniteti-i-</w:t>
            </w:r>
            <w:r>
              <w:rPr>
                <w:color w:val="006621"/>
                <w:spacing w:val="40"/>
                <w:sz w:val="16"/>
              </w:rPr>
              <w:t> </w:t>
            </w:r>
            <w:r>
              <w:rPr>
                <w:color w:val="006621"/>
                <w:spacing w:val="-2"/>
                <w:sz w:val="16"/>
                <w:u w:val="single" w:color="006621"/>
              </w:rPr>
              <w:t>femijeve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https://sq</w:t>
            </w:r>
            <w:r>
              <w:rPr>
                <w:color w:val="0000FF"/>
                <w:spacing w:val="-2"/>
                <w:sz w:val="16"/>
              </w:rPr>
              <w:t>.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wikipedia.org</w:t>
            </w:r>
            <w:r>
              <w:rPr>
                <w:color w:val="0000FF"/>
                <w:spacing w:val="-3"/>
                <w:sz w:val="16"/>
                <w:u w:val="single" w:color="0000FF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wiki › Droga</w:t>
            </w:r>
          </w:p>
          <w:p>
            <w:pPr>
              <w:pStyle w:val="TableParagraph"/>
              <w:spacing w:line="256" w:lineRule="auto" w:before="161"/>
              <w:ind w:left="111" w:right="97"/>
              <w:rPr>
                <w:sz w:val="16"/>
              </w:rPr>
            </w:pPr>
            <w:r>
              <w:rPr>
                <w:rFonts w:ascii="Calibri" w:hAnsi="Calibri"/>
                <w:spacing w:val="-2"/>
                <w:sz w:val="18"/>
              </w:rPr>
              <w:t>www.familjadhe</w:t>
            </w:r>
            <w:r>
              <w:rPr>
                <w:rFonts w:ascii="Calibri" w:hAnsi="Calibri"/>
                <w:sz w:val="18"/>
              </w:rPr>
              <w:t> </w:t>
            </w:r>
            <w:r>
              <w:rPr>
                <w:rFonts w:ascii="Calibri" w:hAnsi="Calibri"/>
                <w:spacing w:val="-2"/>
                <w:sz w:val="18"/>
              </w:rPr>
              <w:t>shendeti.com</w:t>
            </w:r>
            <w:r>
              <w:rPr>
                <w:rFonts w:ascii="Calibri" w:hAnsi="Calibri"/>
                <w:sz w:val="18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https://sq.wikipedi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a.org › wiki 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Atletika</w:t>
            </w:r>
          </w:p>
          <w:p>
            <w:pPr>
              <w:pStyle w:val="TableParagraph"/>
              <w:spacing w:before="18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color w:val="0000FF"/>
                <w:spacing w:val="-2"/>
                <w:sz w:val="16"/>
                <w:u w:val="single" w:color="0000FF"/>
              </w:rPr>
              <w:t>https://sq.wikipedi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z w:val="16"/>
                <w:u w:val="single" w:color="0000FF"/>
              </w:rPr>
              <w:t>a.org › wiki ›</w:t>
            </w:r>
            <w:r>
              <w:rPr>
                <w:color w:val="0000FF"/>
                <w:spacing w:val="40"/>
                <w:sz w:val="16"/>
              </w:rPr>
              <w:t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Gjimnastika</w:t>
            </w:r>
          </w:p>
        </w:tc>
      </w:tr>
      <w:tr>
        <w:trPr>
          <w:trHeight w:val="286" w:hRule="atLeast"/>
        </w:trPr>
        <w:tc>
          <w:tcPr>
            <w:tcW w:w="36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8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299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Gjithsej</w:t>
            </w:r>
            <w:r>
              <w:rPr>
                <w:rFonts w:ascii="Calibri" w:hAnsi="Calibri"/>
                <w:spacing w:val="-7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orë: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pacing w:val="-5"/>
                <w:sz w:val="24"/>
              </w:rPr>
              <w:t>19</w:t>
            </w:r>
          </w:p>
        </w:tc>
      </w:tr>
    </w:tbl>
    <w:p>
      <w:pPr>
        <w:pStyle w:val="TableParagraph"/>
        <w:spacing w:after="0" w:line="266" w:lineRule="exact"/>
        <w:rPr>
          <w:rFonts w:ascii="Calibri" w:hAnsi="Calibri"/>
          <w:sz w:val="24"/>
        </w:rPr>
        <w:sectPr>
          <w:type w:val="continuous"/>
          <w:pgSz w:w="16840" w:h="11910" w:orient="landscape"/>
          <w:pgMar w:top="540" w:bottom="280" w:left="283" w:right="283"/>
        </w:sectPr>
      </w:pPr>
    </w:p>
    <w:p>
      <w:pPr>
        <w:pStyle w:val="BodyText"/>
        <w:spacing w:before="4"/>
        <w:rPr>
          <w:rFonts w:ascii="Calibri"/>
          <w:b/>
          <w:sz w:val="16"/>
        </w:rPr>
      </w:pPr>
    </w:p>
    <w:p>
      <w:pPr>
        <w:pStyle w:val="BodyText"/>
        <w:spacing w:after="0"/>
        <w:rPr>
          <w:rFonts w:ascii="Calibri"/>
          <w:b/>
          <w:sz w:val="16"/>
        </w:rPr>
        <w:sectPr>
          <w:pgSz w:w="16840" w:h="11910" w:orient="landscape"/>
          <w:pgMar w:top="1340" w:bottom="280" w:left="283" w:right="283"/>
        </w:sectPr>
      </w:pPr>
    </w:p>
    <w:p>
      <w:pPr>
        <w:pStyle w:val="BodyText"/>
        <w:spacing w:before="2"/>
        <w:rPr>
          <w:rFonts w:ascii="Calibri"/>
          <w:b/>
          <w:sz w:val="2"/>
        </w:rPr>
      </w:pPr>
    </w:p>
    <w:tbl>
      <w:tblPr>
        <w:tblW w:w="0" w:type="auto"/>
        <w:jc w:val="left"/>
        <w:tblInd w:w="2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260"/>
        <w:gridCol w:w="1260"/>
        <w:gridCol w:w="271"/>
        <w:gridCol w:w="2880"/>
        <w:gridCol w:w="989"/>
        <w:gridCol w:w="739"/>
        <w:gridCol w:w="1980"/>
        <w:gridCol w:w="1092"/>
        <w:gridCol w:w="329"/>
        <w:gridCol w:w="1800"/>
        <w:gridCol w:w="1740"/>
      </w:tblGrid>
      <w:tr>
        <w:trPr>
          <w:trHeight w:val="634" w:hRule="atLeast"/>
        </w:trPr>
        <w:tc>
          <w:tcPr>
            <w:tcW w:w="4140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322" w:lineRule="exact" w:before="2"/>
              <w:ind w:right="88"/>
              <w:jc w:val="right"/>
              <w:rPr>
                <w:b/>
                <w:sz w:val="28"/>
              </w:rPr>
            </w:pPr>
            <w:bookmarkStart w:name="6. prill maj qershor klasa (VIII)" w:id="6"/>
            <w:bookmarkEnd w:id="6"/>
            <w:r>
              <w:rPr/>
            </w:r>
            <w:r>
              <w:rPr>
                <w:b/>
                <w:sz w:val="28"/>
              </w:rPr>
              <w:t>PLANI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> PERIUDHES</w:t>
            </w:r>
          </w:p>
          <w:p>
            <w:pPr>
              <w:pStyle w:val="TableParagraph"/>
              <w:spacing w:line="291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SË</w:t>
            </w:r>
            <w:r>
              <w:rPr>
                <w:b/>
                <w:spacing w:val="-2"/>
                <w:sz w:val="28"/>
              </w:rPr>
              <w:t> TRETË:</w:t>
            </w:r>
          </w:p>
        </w:tc>
        <w:tc>
          <w:tcPr>
            <w:tcW w:w="480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2"/>
              <w:ind w:left="883"/>
              <w:rPr>
                <w:b/>
                <w:sz w:val="28"/>
              </w:rPr>
            </w:pPr>
            <w:r>
              <w:rPr>
                <w:b/>
                <w:color w:val="0000CC"/>
                <w:spacing w:val="-2"/>
                <w:sz w:val="28"/>
              </w:rPr>
              <w:t>PRILL-MAJ-QERSHOR</w:t>
            </w:r>
          </w:p>
        </w:tc>
        <w:tc>
          <w:tcPr>
            <w:tcW w:w="3869" w:type="dxa"/>
            <w:gridSpan w:val="3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9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40"/>
              <w:ind w:left="666"/>
              <w:rPr>
                <w:b/>
                <w:sz w:val="28"/>
              </w:rPr>
            </w:pPr>
            <w:r>
              <w:rPr>
                <w:b/>
                <w:sz w:val="28"/>
              </w:rPr>
              <w:t>VITI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SHKOLLOR: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41" w:right="1"/>
              <w:jc w:val="center"/>
              <w:rPr>
                <w:b/>
                <w:sz w:val="28"/>
              </w:rPr>
            </w:pPr>
            <w:r>
              <w:rPr>
                <w:b/>
                <w:color w:val="0000CC"/>
                <w:spacing w:val="-10"/>
                <w:sz w:val="28"/>
              </w:rPr>
              <w:t>/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314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FUSHA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E</w:t>
            </w:r>
          </w:p>
          <w:p>
            <w:pPr>
              <w:pStyle w:val="TableParagraph"/>
              <w:spacing w:line="291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KURRIKULËS: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3"/>
              <w:ind w:left="263"/>
              <w:rPr>
                <w:b/>
                <w:sz w:val="28"/>
              </w:rPr>
            </w:pPr>
            <w:r>
              <w:rPr>
                <w:b/>
                <w:color w:val="0000CC"/>
                <w:sz w:val="28"/>
              </w:rPr>
              <w:t>Edukatë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fizike,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sportet</w:t>
            </w:r>
            <w:r>
              <w:rPr>
                <w:b/>
                <w:color w:val="0000CC"/>
                <w:spacing w:val="-4"/>
                <w:sz w:val="28"/>
              </w:rPr>
              <w:t> </w:t>
            </w:r>
            <w:r>
              <w:rPr>
                <w:b/>
                <w:color w:val="0000CC"/>
                <w:sz w:val="28"/>
              </w:rPr>
              <w:t>dhe</w:t>
            </w:r>
            <w:r>
              <w:rPr>
                <w:b/>
                <w:color w:val="0000CC"/>
                <w:spacing w:val="-3"/>
                <w:sz w:val="28"/>
              </w:rPr>
              <w:t> </w:t>
            </w:r>
            <w:r>
              <w:rPr>
                <w:b/>
                <w:color w:val="0000CC"/>
                <w:spacing w:val="-2"/>
                <w:sz w:val="28"/>
              </w:rPr>
              <w:t>shëndeti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line="303" w:lineRule="exact" w:before="2"/>
              <w:ind w:left="1897"/>
              <w:rPr>
                <w:b/>
                <w:sz w:val="28"/>
              </w:rPr>
            </w:pPr>
            <w:r>
              <w:rPr>
                <w:b/>
                <w:sz w:val="28"/>
              </w:rPr>
              <w:t>LËNDA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3" w:lineRule="exact" w:before="2"/>
              <w:ind w:left="300"/>
              <w:rPr>
                <w:b/>
                <w:sz w:val="28"/>
              </w:rPr>
            </w:pPr>
            <w:r>
              <w:rPr>
                <w:b/>
                <w:sz w:val="28"/>
              </w:rPr>
              <w:t>Edukatë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fizike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sportet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shëndeti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414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23"/>
              <w:ind w:left="1912"/>
              <w:rPr>
                <w:b/>
                <w:sz w:val="28"/>
              </w:rPr>
            </w:pPr>
            <w:r>
              <w:rPr>
                <w:b/>
                <w:sz w:val="28"/>
              </w:rPr>
              <w:t>KLASA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: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3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IX</w:t>
            </w:r>
          </w:p>
        </w:tc>
        <w:tc>
          <w:tcPr>
            <w:tcW w:w="386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3" w:hRule="atLeast"/>
        </w:trPr>
        <w:tc>
          <w:tcPr>
            <w:tcW w:w="2880" w:type="dxa"/>
            <w:gridSpan w:val="2"/>
            <w:tcBorders>
              <w:right w:val="single" w:sz="4" w:space="0" w:color="000000"/>
            </w:tcBorders>
            <w:shd w:val="clear" w:color="auto" w:fill="FEF2E8"/>
          </w:tcPr>
          <w:p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TEMA-T</w:t>
            </w:r>
            <w:r>
              <w:rPr>
                <w:b/>
                <w:spacing w:val="6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mësimore:</w:t>
            </w:r>
          </w:p>
        </w:tc>
        <w:tc>
          <w:tcPr>
            <w:tcW w:w="13080" w:type="dxa"/>
            <w:gridSpan w:val="10"/>
            <w:tcBorders>
              <w:left w:val="single" w:sz="4" w:space="0" w:color="000000"/>
            </w:tcBorders>
          </w:tcPr>
          <w:p>
            <w:pPr>
              <w:pStyle w:val="TableParagraph"/>
              <w:spacing w:line="270" w:lineRule="atLeast"/>
              <w:ind w:left="117" w:right="3123"/>
              <w:rPr>
                <w:b/>
                <w:sz w:val="24"/>
              </w:rPr>
            </w:pPr>
            <w:r>
              <w:rPr>
                <w:b/>
                <w:sz w:val="24"/>
              </w:rPr>
              <w:t>Elementet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tekniko-taktike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sporteve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kolektive: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Volejboll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futboll;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Sportet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individuale: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noti; Antropometria dhe motorika</w:t>
            </w:r>
          </w:p>
        </w:tc>
      </w:tr>
      <w:tr>
        <w:trPr>
          <w:trHeight w:val="323" w:hRule="atLeast"/>
        </w:trPr>
        <w:tc>
          <w:tcPr>
            <w:tcW w:w="15960" w:type="dxa"/>
            <w:gridSpan w:val="12"/>
            <w:tcBorders>
              <w:bottom w:val="dotted" w:sz="4" w:space="0" w:color="000000"/>
            </w:tcBorders>
            <w:shd w:val="clear" w:color="auto" w:fill="F2F2F2"/>
          </w:tcPr>
          <w:p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RNK-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kompetencat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kryesore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temës/ve:</w:t>
            </w:r>
          </w:p>
        </w:tc>
      </w:tr>
      <w:tr>
        <w:trPr>
          <w:trHeight w:val="558" w:hRule="atLeast"/>
        </w:trPr>
        <w:tc>
          <w:tcPr>
            <w:tcW w:w="1596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Komunikues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efektiv: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I.1,5,8;</w:t>
            </w:r>
            <w:r>
              <w:rPr>
                <w:b/>
                <w:spacing w:val="27"/>
                <w:sz w:val="24"/>
              </w:rPr>
              <w:t>  </w:t>
            </w:r>
            <w:r>
              <w:rPr>
                <w:b/>
                <w:sz w:val="24"/>
              </w:rPr>
              <w:t>Mendimtar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kreativ: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1,2,5,8;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Nxënës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 suksesshëm: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III.4,5,6;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Kontribuues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produktiv: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3,6,7,8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;Individ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i</w:t>
            </w:r>
          </w:p>
          <w:p>
            <w:pPr>
              <w:pStyle w:val="TableParagraph"/>
              <w:spacing w:line="259" w:lineRule="exact"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shëndoshë:V.4,5,6,7;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Qytetar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përgjegjshëm: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Vl.1,3,5,7.</w:t>
            </w:r>
          </w:p>
        </w:tc>
      </w:tr>
      <w:tr>
        <w:trPr>
          <w:trHeight w:val="323" w:hRule="atLeast"/>
        </w:trPr>
        <w:tc>
          <w:tcPr>
            <w:tcW w:w="15960" w:type="dxa"/>
            <w:gridSpan w:val="12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2F2F2"/>
          </w:tcPr>
          <w:p>
            <w:pPr>
              <w:pStyle w:val="TableParagraph"/>
              <w:spacing w:line="301" w:lineRule="exact" w:before="2"/>
              <w:ind w:left="107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RNF-</w:t>
            </w:r>
            <w:r>
              <w:rPr>
                <w:b/>
                <w:color w:val="000099"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Rezultatet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nxënit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fushës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kurrikulare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shkallës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që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synohen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arrihen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përmes</w:t>
            </w:r>
            <w:r>
              <w:rPr>
                <w:b/>
                <w:spacing w:val="64"/>
                <w:sz w:val="28"/>
              </w:rPr>
              <w:t> </w:t>
            </w:r>
            <w:r>
              <w:rPr>
                <w:b/>
                <w:sz w:val="28"/>
              </w:rPr>
              <w:t>shtjellimit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të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temës/ve:</w:t>
            </w:r>
          </w:p>
        </w:tc>
      </w:tr>
      <w:tr>
        <w:trPr>
          <w:trHeight w:val="1266" w:hRule="atLeast"/>
        </w:trPr>
        <w:tc>
          <w:tcPr>
            <w:tcW w:w="15960" w:type="dxa"/>
            <w:gridSpan w:val="12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72" w:val="left" w:leader="none"/>
              </w:tabs>
              <w:spacing w:line="240" w:lineRule="auto" w:before="0" w:after="0"/>
              <w:ind w:left="107" w:right="74" w:firstLine="0"/>
              <w:jc w:val="left"/>
              <w:rPr>
                <w:i/>
                <w:sz w:val="20"/>
              </w:rPr>
            </w:pPr>
            <w:r>
              <w:rPr>
                <w:i/>
                <w:sz w:val="22"/>
              </w:rPr>
              <w:t>Merr pjese aktive ne disiplina të ndryshme sportive (atletikë, gjimnastikë, sportet luftarake etj.)</w:t>
            </w:r>
            <w:r>
              <w:rPr>
                <w:i/>
                <w:spacing w:val="71"/>
                <w:sz w:val="22"/>
              </w:rPr>
              <w:t> </w:t>
            </w:r>
            <w:r>
              <w:rPr>
                <w:i/>
                <w:sz w:val="22"/>
              </w:rPr>
              <w:t>aplikon përvoja e fituara në mënyrë të rregullte përmes aktiviteteve fizike dhe krijon kombinime lëvizore me përfshirje të formave</w:t>
            </w:r>
            <w:r>
              <w:rPr>
                <w:i/>
                <w:spacing w:val="40"/>
                <w:sz w:val="22"/>
              </w:rPr>
              <w:t> </w:t>
            </w:r>
            <w:r>
              <w:rPr>
                <w:i/>
                <w:sz w:val="22"/>
              </w:rPr>
              <w:t>të ndryshme të lëvizjes.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27" w:val="left" w:leader="none"/>
              </w:tabs>
              <w:spacing w:line="240" w:lineRule="auto" w:before="1" w:after="0"/>
              <w:ind w:left="327" w:right="0" w:hanging="22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Përshkruan,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zbaton</w:t>
            </w:r>
            <w:r>
              <w:rPr>
                <w:i/>
                <w:spacing w:val="45"/>
                <w:sz w:val="22"/>
              </w:rPr>
              <w:t> </w:t>
            </w:r>
            <w:r>
              <w:rPr>
                <w:i/>
                <w:sz w:val="22"/>
              </w:rPr>
              <w:t>dhe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ndërlidh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rregullat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sporteve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kolektive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duke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përforcuar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shprehitë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motorike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shkathtësitë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lëvizore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gjatë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ushtrimit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taktikave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sportet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kolektive.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24" w:val="left" w:leader="none"/>
              </w:tabs>
              <w:spacing w:line="249" w:lineRule="exact" w:before="237" w:after="0"/>
              <w:ind w:left="324" w:right="0" w:hanging="217"/>
              <w:jc w:val="left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Përdor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burimet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natyrore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për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zhvillimin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e</w:t>
            </w:r>
            <w:r>
              <w:rPr>
                <w:rFonts w:ascii="Calibri" w:hAnsi="Calibri"/>
                <w:i/>
                <w:spacing w:val="-7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aftësive</w:t>
            </w:r>
            <w:r>
              <w:rPr>
                <w:rFonts w:ascii="Calibri" w:hAnsi="Calibri"/>
                <w:i/>
                <w:spacing w:val="-4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fizike</w:t>
            </w:r>
            <w:r>
              <w:rPr>
                <w:rFonts w:ascii="Calibri" w:hAnsi="Calibri"/>
                <w:i/>
                <w:spacing w:val="-4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dhe</w:t>
            </w:r>
            <w:r>
              <w:rPr>
                <w:rFonts w:ascii="Calibri" w:hAnsi="Calibri"/>
                <w:i/>
                <w:spacing w:val="-4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shëndetit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duke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u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kujdesur</w:t>
            </w:r>
            <w:r>
              <w:rPr>
                <w:rFonts w:ascii="Calibri" w:hAnsi="Calibri"/>
                <w:i/>
                <w:spacing w:val="-3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për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respektuar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mjedisin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ku</w:t>
            </w:r>
            <w:r>
              <w:rPr>
                <w:rFonts w:ascii="Calibri" w:hAnsi="Calibri"/>
                <w:i/>
                <w:spacing w:val="-5"/>
                <w:sz w:val="22"/>
              </w:rPr>
              <w:t> </w:t>
            </w:r>
            <w:r>
              <w:rPr>
                <w:rFonts w:ascii="Calibri" w:hAnsi="Calibri"/>
                <w:i/>
                <w:spacing w:val="-2"/>
                <w:sz w:val="22"/>
              </w:rPr>
              <w:t>vepron.</w:t>
            </w:r>
          </w:p>
        </w:tc>
      </w:tr>
      <w:tr>
        <w:trPr>
          <w:trHeight w:val="920" w:hRule="atLeast"/>
        </w:trPr>
        <w:tc>
          <w:tcPr>
            <w:tcW w:w="1620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before="1"/>
              <w:ind w:left="309" w:right="277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Tema-t mësimore</w:t>
            </w:r>
          </w:p>
        </w:tc>
        <w:tc>
          <w:tcPr>
            <w:tcW w:w="2791" w:type="dxa"/>
            <w:gridSpan w:val="3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Rezultatet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nxënit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për tema mësimore</w:t>
            </w:r>
          </w:p>
          <w:p>
            <w:pPr>
              <w:pStyle w:val="TableParagraph"/>
              <w:spacing w:line="251" w:lineRule="exact"/>
              <w:ind w:left="29" w:right="6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RNL</w:t>
            </w:r>
          </w:p>
        </w:tc>
        <w:tc>
          <w:tcPr>
            <w:tcW w:w="3869" w:type="dxa"/>
            <w:gridSpan w:val="2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1475" w:right="1442" w:hanging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Njësitë mësimore</w:t>
            </w:r>
          </w:p>
        </w:tc>
        <w:tc>
          <w:tcPr>
            <w:tcW w:w="739" w:type="dxa"/>
            <w:vMerge w:val="restart"/>
            <w:tcBorders>
              <w:top w:val="dotted" w:sz="12" w:space="0" w:color="000000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  <w:textDirection w:val="btLr"/>
          </w:tcPr>
          <w:p>
            <w:pPr>
              <w:pStyle w:val="TableParagraph"/>
              <w:spacing w:line="244" w:lineRule="auto" w:before="110"/>
              <w:ind w:left="158" w:right="161" w:firstLine="2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Orë </w:t>
            </w:r>
            <w:r>
              <w:rPr>
                <w:b/>
                <w:spacing w:val="-2"/>
                <w:sz w:val="20"/>
              </w:rPr>
              <w:t>mësimore</w:t>
            </w:r>
          </w:p>
        </w:tc>
        <w:tc>
          <w:tcPr>
            <w:tcW w:w="1980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386" w:right="300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Metodologjia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e </w:t>
            </w:r>
            <w:r>
              <w:rPr>
                <w:b/>
                <w:spacing w:val="-2"/>
                <w:sz w:val="20"/>
              </w:rPr>
              <w:t>mësimdhënies</w:t>
            </w:r>
          </w:p>
        </w:tc>
        <w:tc>
          <w:tcPr>
            <w:tcW w:w="1421" w:type="dxa"/>
            <w:gridSpan w:val="2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215" w:right="113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Metodologjia </w:t>
            </w:r>
            <w:r>
              <w:rPr>
                <w:b/>
                <w:sz w:val="20"/>
              </w:rPr>
              <w:t>e vlerësimit</w:t>
            </w:r>
          </w:p>
        </w:tc>
        <w:tc>
          <w:tcPr>
            <w:tcW w:w="1800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line="230" w:lineRule="exact"/>
              <w:ind w:left="135" w:right="105"/>
              <w:jc w:val="center"/>
              <w:rPr>
                <w:sz w:val="20"/>
              </w:rPr>
            </w:pPr>
            <w:r>
              <w:rPr>
                <w:sz w:val="20"/>
              </w:rPr>
              <w:t>Ndërlidhja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 lëndë tjera mësimore,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 </w:t>
            </w:r>
            <w:r>
              <w:rPr>
                <w:spacing w:val="-2"/>
                <w:sz w:val="20"/>
              </w:rPr>
              <w:t>çështjet</w:t>
            </w:r>
          </w:p>
        </w:tc>
        <w:tc>
          <w:tcPr>
            <w:tcW w:w="1740" w:type="dxa"/>
            <w:tcBorders>
              <w:top w:val="dotted" w:sz="12" w:space="0" w:color="000000"/>
              <w:left w:val="dotted" w:sz="12" w:space="0" w:color="000000"/>
              <w:bottom w:val="nil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ind w:left="5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Burimet</w:t>
            </w:r>
          </w:p>
        </w:tc>
      </w:tr>
      <w:tr>
        <w:trPr>
          <w:trHeight w:val="220" w:hRule="atLeast"/>
        </w:trPr>
        <w:tc>
          <w:tcPr>
            <w:tcW w:w="1620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869" w:type="dxa"/>
            <w:gridSpan w:val="2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  <w:vMerge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spacing w:line="200" w:lineRule="exact"/>
              <w:ind w:left="277"/>
              <w:rPr>
                <w:sz w:val="20"/>
              </w:rPr>
            </w:pPr>
            <w:r>
              <w:rPr>
                <w:spacing w:val="-2"/>
                <w:sz w:val="20"/>
              </w:rPr>
              <w:t>ndërkurrikulare</w:t>
            </w:r>
          </w:p>
        </w:tc>
        <w:tc>
          <w:tcPr>
            <w:tcW w:w="1740" w:type="dxa"/>
            <w:tcBorders>
              <w:top w:val="nil"/>
              <w:left w:val="dotted" w:sz="12" w:space="0" w:color="000000"/>
              <w:bottom w:val="dotted" w:sz="4" w:space="0" w:color="000000"/>
              <w:right w:val="dotted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282" w:hRule="atLeast"/>
        </w:trPr>
        <w:tc>
          <w:tcPr>
            <w:tcW w:w="1620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75"/>
              <w:rPr>
                <w:b/>
                <w:sz w:val="20"/>
              </w:rPr>
            </w:pPr>
            <w:r>
              <w:rPr>
                <w:color w:val="FF0000"/>
                <w:sz w:val="20"/>
              </w:rPr>
              <w:t>Gjimnastika : </w:t>
            </w:r>
            <w:r>
              <w:rPr>
                <w:b/>
                <w:color w:val="FF0000"/>
                <w:spacing w:val="-2"/>
                <w:sz w:val="20"/>
              </w:rPr>
              <w:t>gjimnastika </w:t>
            </w:r>
            <w:r>
              <w:rPr>
                <w:b/>
                <w:color w:val="FF0000"/>
                <w:sz w:val="20"/>
              </w:rPr>
              <w:t>ritmike</w:t>
            </w:r>
            <w:r>
              <w:rPr>
                <w:b/>
                <w:color w:val="FF0000"/>
                <w:spacing w:val="-1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–</w:t>
            </w:r>
            <w:r>
              <w:rPr>
                <w:b/>
                <w:color w:val="FF0000"/>
                <w:spacing w:val="-1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valle (6 orë)</w:t>
            </w:r>
          </w:p>
        </w:tc>
        <w:tc>
          <w:tcPr>
            <w:tcW w:w="2791" w:type="dxa"/>
            <w:gridSpan w:val="3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250"/>
              <w:ind w:left="107" w:right="313"/>
              <w:rPr>
                <w:sz w:val="22"/>
              </w:rPr>
            </w:pPr>
            <w:r>
              <w:rPr>
                <w:sz w:val="22"/>
              </w:rPr>
              <w:t>Demonstron disiplinat e gjimnastikës,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gjimnastikës ritmike sportive.</w:t>
            </w:r>
          </w:p>
          <w:p>
            <w:pPr>
              <w:pStyle w:val="TableParagraph"/>
              <w:ind w:left="107" w:right="91"/>
              <w:rPr>
                <w:sz w:val="22"/>
              </w:rPr>
            </w:pPr>
            <w:r>
              <w:rPr>
                <w:sz w:val="22"/>
              </w:rPr>
              <w:t>Demonstron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valle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popullore dhe vallëzim bashkëkohorë.</w:t>
            </w:r>
          </w:p>
        </w:tc>
        <w:tc>
          <w:tcPr>
            <w:tcW w:w="3869" w:type="dxa"/>
            <w:gridSpan w:val="2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88" w:val="left" w:leader="none"/>
              </w:tabs>
              <w:spacing w:line="240" w:lineRule="auto" w:before="0" w:after="0"/>
              <w:ind w:left="107" w:right="1095" w:firstLine="0"/>
              <w:jc w:val="center"/>
              <w:rPr>
                <w:sz w:val="22"/>
              </w:rPr>
            </w:pPr>
            <w:r>
              <w:rPr>
                <w:color w:val="7030A0"/>
                <w:sz w:val="22"/>
              </w:rPr>
              <w:t>Unazat</w:t>
            </w:r>
            <w:r>
              <w:rPr>
                <w:color w:val="7030A0"/>
                <w:spacing w:val="80"/>
                <w:sz w:val="22"/>
              </w:rPr>
              <w:t> </w:t>
            </w:r>
            <w:r>
              <w:rPr>
                <w:color w:val="7030A0"/>
                <w:sz w:val="22"/>
              </w:rPr>
              <w:t>dhe</w:t>
            </w:r>
            <w:r>
              <w:rPr>
                <w:color w:val="7030A0"/>
                <w:spacing w:val="-8"/>
                <w:sz w:val="22"/>
              </w:rPr>
              <w:t> </w:t>
            </w:r>
            <w:r>
              <w:rPr>
                <w:color w:val="7030A0"/>
                <w:sz w:val="22"/>
              </w:rPr>
              <w:t>trau</w:t>
            </w:r>
            <w:r>
              <w:rPr>
                <w:color w:val="7030A0"/>
                <w:spacing w:val="-9"/>
                <w:sz w:val="22"/>
              </w:rPr>
              <w:t> </w:t>
            </w:r>
            <w:r>
              <w:rPr>
                <w:color w:val="7030A0"/>
                <w:sz w:val="22"/>
              </w:rPr>
              <w:t>horizontal elemente teknike (ngritje m shpalosje)</w:t>
            </w:r>
            <w:r>
              <w:rPr>
                <w:color w:val="7030A0"/>
                <w:spacing w:val="40"/>
                <w:sz w:val="22"/>
              </w:rPr>
              <w:t> </w:t>
            </w:r>
            <w:r>
              <w:rPr>
                <w:color w:val="7030A0"/>
                <w:sz w:val="22"/>
              </w:rPr>
              <w:t>(kthimet në ecje)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9" w:val="left" w:leader="none"/>
              </w:tabs>
              <w:spacing w:line="240" w:lineRule="auto" w:before="0" w:after="0"/>
              <w:ind w:left="179" w:right="869" w:hanging="179"/>
              <w:jc w:val="center"/>
              <w:rPr>
                <w:sz w:val="22"/>
              </w:rPr>
            </w:pPr>
            <w:r>
              <w:rPr>
                <w:color w:val="7030A0"/>
                <w:sz w:val="22"/>
              </w:rPr>
              <w:t>Kapërcimet</w:t>
            </w:r>
            <w:r>
              <w:rPr>
                <w:color w:val="7030A0"/>
                <w:spacing w:val="-5"/>
                <w:sz w:val="22"/>
              </w:rPr>
              <w:t> </w:t>
            </w:r>
            <w:r>
              <w:rPr>
                <w:color w:val="7030A0"/>
                <w:sz w:val="22"/>
              </w:rPr>
              <w:t>mbi</w:t>
            </w:r>
            <w:r>
              <w:rPr>
                <w:color w:val="7030A0"/>
                <w:spacing w:val="-2"/>
                <w:sz w:val="22"/>
              </w:rPr>
              <w:t> </w:t>
            </w:r>
            <w:r>
              <w:rPr>
                <w:color w:val="7030A0"/>
                <w:sz w:val="22"/>
              </w:rPr>
              <w:t>kal</w:t>
            </w:r>
            <w:r>
              <w:rPr>
                <w:color w:val="7030A0"/>
                <w:spacing w:val="-2"/>
                <w:sz w:val="22"/>
              </w:rPr>
              <w:t> </w:t>
            </w:r>
            <w:r>
              <w:rPr>
                <w:color w:val="7030A0"/>
                <w:sz w:val="22"/>
              </w:rPr>
              <w:t>–</w:t>
            </w:r>
            <w:r>
              <w:rPr>
                <w:color w:val="7030A0"/>
                <w:spacing w:val="-2"/>
                <w:sz w:val="22"/>
              </w:rPr>
              <w:t> kupolë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1" w:val="left" w:leader="none"/>
              </w:tabs>
              <w:spacing w:line="240" w:lineRule="auto" w:before="237" w:after="0"/>
              <w:ind w:left="107" w:right="691" w:firstLine="0"/>
              <w:jc w:val="left"/>
              <w:rPr>
                <w:sz w:val="22"/>
              </w:rPr>
            </w:pPr>
            <w:r>
              <w:rPr>
                <w:color w:val="7030A0"/>
                <w:sz w:val="22"/>
              </w:rPr>
              <w:t>Paralelet</w:t>
            </w:r>
            <w:r>
              <w:rPr>
                <w:color w:val="7030A0"/>
                <w:spacing w:val="40"/>
                <w:sz w:val="22"/>
              </w:rPr>
              <w:t> </w:t>
            </w:r>
            <w:r>
              <w:rPr>
                <w:color w:val="7030A0"/>
                <w:sz w:val="22"/>
              </w:rPr>
              <w:t>(paralelet e barabarta dhe</w:t>
            </w:r>
            <w:r>
              <w:rPr>
                <w:color w:val="7030A0"/>
                <w:spacing w:val="-8"/>
                <w:sz w:val="22"/>
              </w:rPr>
              <w:t> </w:t>
            </w:r>
            <w:r>
              <w:rPr>
                <w:color w:val="7030A0"/>
                <w:sz w:val="22"/>
              </w:rPr>
              <w:t>të</w:t>
            </w:r>
            <w:r>
              <w:rPr>
                <w:color w:val="7030A0"/>
                <w:spacing w:val="-8"/>
                <w:sz w:val="22"/>
              </w:rPr>
              <w:t> </w:t>
            </w:r>
            <w:r>
              <w:rPr>
                <w:color w:val="7030A0"/>
                <w:sz w:val="22"/>
              </w:rPr>
              <w:t>shkallëzuara)</w:t>
            </w:r>
            <w:r>
              <w:rPr>
                <w:color w:val="7030A0"/>
                <w:spacing w:val="40"/>
                <w:sz w:val="22"/>
              </w:rPr>
              <w:t> </w:t>
            </w:r>
            <w:r>
              <w:rPr>
                <w:color w:val="7030A0"/>
                <w:sz w:val="22"/>
              </w:rPr>
              <w:t>elemente</w:t>
            </w:r>
            <w:r>
              <w:rPr>
                <w:color w:val="7030A0"/>
                <w:spacing w:val="-8"/>
                <w:sz w:val="22"/>
              </w:rPr>
              <w:t> </w:t>
            </w:r>
            <w:r>
              <w:rPr>
                <w:color w:val="7030A0"/>
                <w:sz w:val="22"/>
              </w:rPr>
              <w:t>nga lëkundjet në mbështetje mbi krah dhe ngritjet me shpalosje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1" w:val="left" w:leader="none"/>
              </w:tabs>
              <w:spacing w:line="240" w:lineRule="auto" w:before="0" w:after="0"/>
              <w:ind w:left="107" w:right="574" w:firstLine="0"/>
              <w:jc w:val="both"/>
              <w:rPr>
                <w:sz w:val="22"/>
              </w:rPr>
            </w:pPr>
            <w:r>
              <w:rPr>
                <w:color w:val="7030A0"/>
                <w:sz w:val="22"/>
              </w:rPr>
              <w:t>Shufra</w:t>
            </w:r>
            <w:r>
              <w:rPr>
                <w:color w:val="7030A0"/>
                <w:spacing w:val="-7"/>
                <w:sz w:val="22"/>
              </w:rPr>
              <w:t> </w:t>
            </w:r>
            <w:r>
              <w:rPr>
                <w:color w:val="7030A0"/>
                <w:sz w:val="22"/>
              </w:rPr>
              <w:t>horizontale</w:t>
            </w:r>
            <w:r>
              <w:rPr>
                <w:color w:val="7030A0"/>
                <w:spacing w:val="40"/>
                <w:sz w:val="22"/>
              </w:rPr>
              <w:t> </w:t>
            </w:r>
            <w:r>
              <w:rPr>
                <w:color w:val="7030A0"/>
                <w:sz w:val="22"/>
              </w:rPr>
              <w:t>dhe</w:t>
            </w:r>
            <w:r>
              <w:rPr>
                <w:color w:val="7030A0"/>
                <w:spacing w:val="-7"/>
                <w:sz w:val="22"/>
              </w:rPr>
              <w:t> </w:t>
            </w:r>
            <w:r>
              <w:rPr>
                <w:color w:val="7030A0"/>
                <w:sz w:val="22"/>
              </w:rPr>
              <w:t>paralelet</w:t>
            </w:r>
            <w:r>
              <w:rPr>
                <w:color w:val="7030A0"/>
                <w:spacing w:val="-6"/>
                <w:sz w:val="22"/>
              </w:rPr>
              <w:t> </w:t>
            </w:r>
            <w:r>
              <w:rPr>
                <w:color w:val="7030A0"/>
                <w:sz w:val="22"/>
              </w:rPr>
              <w:t>e shkallëzuara</w:t>
            </w:r>
            <w:r>
              <w:rPr>
                <w:color w:val="7030A0"/>
                <w:spacing w:val="-2"/>
                <w:sz w:val="22"/>
              </w:rPr>
              <w:t> </w:t>
            </w:r>
            <w:r>
              <w:rPr>
                <w:color w:val="7030A0"/>
                <w:sz w:val="22"/>
              </w:rPr>
              <w:t>“ngritja</w:t>
            </w:r>
            <w:r>
              <w:rPr>
                <w:color w:val="7030A0"/>
                <w:spacing w:val="-2"/>
                <w:sz w:val="22"/>
              </w:rPr>
              <w:t> </w:t>
            </w:r>
            <w:r>
              <w:rPr>
                <w:color w:val="7030A0"/>
                <w:sz w:val="22"/>
              </w:rPr>
              <w:t>me</w:t>
            </w:r>
            <w:r>
              <w:rPr>
                <w:color w:val="7030A0"/>
                <w:spacing w:val="-2"/>
                <w:sz w:val="22"/>
              </w:rPr>
              <w:t> </w:t>
            </w:r>
            <w:r>
              <w:rPr>
                <w:color w:val="7030A0"/>
                <w:sz w:val="22"/>
              </w:rPr>
              <w:t>shpalosje” dhe elemente të tjera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1" w:val="left" w:leader="none"/>
              </w:tabs>
              <w:spacing w:line="242" w:lineRule="exact" w:before="0" w:after="0"/>
              <w:ind w:left="231" w:right="0" w:hanging="124"/>
              <w:jc w:val="both"/>
              <w:rPr>
                <w:sz w:val="22"/>
              </w:rPr>
            </w:pPr>
            <w:r>
              <w:rPr>
                <w:color w:val="7030A0"/>
                <w:sz w:val="22"/>
              </w:rPr>
              <w:t>Krijimi</w:t>
            </w:r>
            <w:r>
              <w:rPr>
                <w:color w:val="7030A0"/>
                <w:spacing w:val="-3"/>
                <w:sz w:val="22"/>
              </w:rPr>
              <w:t> </w:t>
            </w:r>
            <w:r>
              <w:rPr>
                <w:color w:val="7030A0"/>
                <w:sz w:val="22"/>
              </w:rPr>
              <w:t>i</w:t>
            </w:r>
            <w:r>
              <w:rPr>
                <w:color w:val="7030A0"/>
                <w:spacing w:val="-3"/>
                <w:sz w:val="22"/>
              </w:rPr>
              <w:t> </w:t>
            </w:r>
            <w:r>
              <w:rPr>
                <w:color w:val="7030A0"/>
                <w:sz w:val="22"/>
              </w:rPr>
              <w:t>kompozimeve,</w:t>
            </w:r>
            <w:r>
              <w:rPr>
                <w:color w:val="7030A0"/>
                <w:spacing w:val="50"/>
                <w:sz w:val="22"/>
              </w:rPr>
              <w:t> </w:t>
            </w:r>
            <w:r>
              <w:rPr>
                <w:color w:val="7030A0"/>
                <w:spacing w:val="-2"/>
                <w:sz w:val="22"/>
              </w:rPr>
              <w:t>programi</w:t>
            </w:r>
          </w:p>
        </w:tc>
        <w:tc>
          <w:tcPr>
            <w:tcW w:w="739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spacing w:before="267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</w:tc>
        <w:tc>
          <w:tcPr>
            <w:tcW w:w="1980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before="22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6" w:lineRule="auto" w:before="1"/>
              <w:ind w:left="105" w:right="93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Metodologjia e bazuar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nxënësi</w:t>
            </w:r>
            <w:r>
              <w:rPr>
                <w:sz w:val="22"/>
              </w:rPr>
              <w:t>n në qendër dhe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gjithë përfshirja</w:t>
            </w:r>
          </w:p>
        </w:tc>
        <w:tc>
          <w:tcPr>
            <w:tcW w:w="1421" w:type="dxa"/>
            <w:gridSpan w:val="2"/>
            <w:vMerge w:val="restart"/>
            <w:tcBorders>
              <w:top w:val="dotted" w:sz="4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02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107" w:right="441"/>
              <w:rPr>
                <w:sz w:val="22"/>
              </w:rPr>
            </w:pPr>
            <w:r>
              <w:rPr>
                <w:sz w:val="22"/>
              </w:rPr>
              <w:t>Gjuhë dhe </w:t>
            </w:r>
            <w:r>
              <w:rPr>
                <w:spacing w:val="-2"/>
                <w:sz w:val="22"/>
              </w:rPr>
              <w:t>komunikim, matematikë, Fizike, Histori.</w:t>
            </w:r>
          </w:p>
        </w:tc>
        <w:tc>
          <w:tcPr>
            <w:tcW w:w="1740" w:type="dxa"/>
            <w:tcBorders>
              <w:top w:val="dotted" w:sz="4" w:space="0" w:color="000000"/>
              <w:left w:val="dotted" w:sz="12" w:space="0" w:color="000000"/>
              <w:bottom w:val="nil"/>
              <w:right w:val="dotted" w:sz="12" w:space="0" w:color="000000"/>
            </w:tcBorders>
          </w:tcPr>
          <w:p>
            <w:pPr>
              <w:pStyle w:val="TableParagraph"/>
              <w:spacing w:line="276" w:lineRule="auto" w:before="231"/>
              <w:ind w:left="107"/>
              <w:rPr>
                <w:sz w:val="22"/>
              </w:rPr>
            </w:pPr>
            <w:r>
              <w:rPr>
                <w:sz w:val="22"/>
              </w:rPr>
              <w:t>Libri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nxënësit edukata fizike sportet dhe shëndeti Kl 9 </w:t>
            </w:r>
            <w:r>
              <w:rPr>
                <w:spacing w:val="-2"/>
                <w:sz w:val="22"/>
              </w:rPr>
              <w:t>Autor:</w:t>
            </w:r>
          </w:p>
          <w:p>
            <w:pPr>
              <w:pStyle w:val="TableParagraph"/>
              <w:spacing w:line="427" w:lineRule="auto" w:before="158"/>
              <w:ind w:left="107" w:right="149"/>
              <w:rPr>
                <w:sz w:val="22"/>
              </w:rPr>
            </w:pPr>
            <w:r>
              <w:rPr>
                <w:sz w:val="22"/>
              </w:rPr>
              <w:t>Sadik Krasniqi Rrezon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Krasniqi</w:t>
            </w:r>
          </w:p>
        </w:tc>
      </w:tr>
      <w:tr>
        <w:trPr>
          <w:trHeight w:val="714" w:hRule="atLeast"/>
        </w:trPr>
        <w:tc>
          <w:tcPr>
            <w:tcW w:w="1620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9" w:type="dxa"/>
            <w:gridSpan w:val="2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color w:val="7030A0"/>
                <w:spacing w:val="-2"/>
                <w:sz w:val="22"/>
              </w:rPr>
              <w:t>grupor</w:t>
            </w:r>
          </w:p>
          <w:p>
            <w:pPr>
              <w:pStyle w:val="TableParagraph"/>
              <w:spacing w:before="38"/>
              <w:ind w:left="107"/>
              <w:rPr>
                <w:sz w:val="22"/>
              </w:rPr>
            </w:pPr>
            <w:r>
              <w:rPr>
                <w:color w:val="7030A0"/>
                <w:sz w:val="22"/>
              </w:rPr>
              <w:t>-</w:t>
            </w:r>
            <w:r>
              <w:rPr>
                <w:color w:val="7030A0"/>
                <w:spacing w:val="49"/>
                <w:sz w:val="22"/>
              </w:rPr>
              <w:t> </w:t>
            </w:r>
            <w:r>
              <w:rPr>
                <w:color w:val="7030A0"/>
                <w:sz w:val="22"/>
              </w:rPr>
              <w:t>Vallëzimi “ </w:t>
            </w:r>
            <w:r>
              <w:rPr>
                <w:color w:val="7030A0"/>
                <w:spacing w:val="-2"/>
                <w:sz w:val="22"/>
              </w:rPr>
              <w:t>Polka”</w:t>
            </w:r>
          </w:p>
        </w:tc>
        <w:tc>
          <w:tcPr>
            <w:tcW w:w="739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spacing w:before="175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</w:tc>
        <w:tc>
          <w:tcPr>
            <w:tcW w:w="1980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540" w:bottom="280" w:left="283" w:right="283"/>
        </w:sectPr>
      </w:pPr>
    </w:p>
    <w:tbl>
      <w:tblPr>
        <w:tblW w:w="0" w:type="auto"/>
        <w:jc w:val="left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2791"/>
        <w:gridCol w:w="3869"/>
        <w:gridCol w:w="739"/>
        <w:gridCol w:w="1980"/>
        <w:gridCol w:w="1421"/>
        <w:gridCol w:w="1800"/>
        <w:gridCol w:w="1740"/>
      </w:tblGrid>
      <w:tr>
        <w:trPr>
          <w:trHeight w:val="9586" w:hRule="atLeast"/>
        </w:trPr>
        <w:tc>
          <w:tcPr>
            <w:tcW w:w="1620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2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75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Elementet tekniko-</w:t>
            </w:r>
            <w:r>
              <w:rPr>
                <w:b/>
                <w:color w:val="FF0000"/>
                <w:spacing w:val="-2"/>
                <w:sz w:val="20"/>
              </w:rPr>
              <w:t>taktike </w:t>
            </w:r>
            <w:r>
              <w:rPr>
                <w:b/>
                <w:color w:val="FF0000"/>
                <w:sz w:val="20"/>
              </w:rPr>
              <w:t>të</w:t>
            </w:r>
            <w:r>
              <w:rPr>
                <w:b/>
                <w:color w:val="FF0000"/>
                <w:spacing w:val="40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sporteve </w:t>
            </w:r>
            <w:r>
              <w:rPr>
                <w:b/>
                <w:color w:val="FF0000"/>
                <w:spacing w:val="-2"/>
                <w:sz w:val="20"/>
              </w:rPr>
              <w:t>kolektive:</w:t>
            </w:r>
          </w:p>
          <w:p>
            <w:pPr>
              <w:pStyle w:val="TableParagraph"/>
              <w:ind w:left="157" w:right="690" w:hanging="51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Hendboll </w:t>
            </w:r>
            <w:r>
              <w:rPr>
                <w:b/>
                <w:color w:val="FF0000"/>
                <w:sz w:val="20"/>
              </w:rPr>
              <w:t>(8 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91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41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pacing w:val="-2"/>
                <w:sz w:val="20"/>
              </w:rPr>
              <w:t>Elementet tekniko-taktike </w:t>
            </w:r>
            <w:r>
              <w:rPr>
                <w:b/>
                <w:i/>
                <w:color w:val="FF0000"/>
                <w:sz w:val="20"/>
              </w:rPr>
              <w:t>të</w:t>
            </w:r>
            <w:r>
              <w:rPr>
                <w:b/>
                <w:i/>
                <w:color w:val="FF0000"/>
                <w:spacing w:val="40"/>
                <w:sz w:val="20"/>
              </w:rPr>
              <w:t> </w:t>
            </w:r>
            <w:r>
              <w:rPr>
                <w:b/>
                <w:i/>
                <w:color w:val="FF0000"/>
                <w:sz w:val="20"/>
              </w:rPr>
              <w:t>sporteve individuale:</w:t>
            </w:r>
            <w:r>
              <w:rPr>
                <w:b/>
                <w:i/>
                <w:color w:val="FF0000"/>
                <w:spacing w:val="-13"/>
                <w:sz w:val="20"/>
              </w:rPr>
              <w:t> </w:t>
            </w:r>
            <w:r>
              <w:rPr>
                <w:b/>
                <w:i/>
                <w:color w:val="FF0000"/>
                <w:sz w:val="20"/>
              </w:rPr>
              <w:t>Not </w:t>
            </w:r>
            <w:r>
              <w:rPr>
                <w:b/>
                <w:i/>
                <w:color w:val="FF0000"/>
                <w:spacing w:val="-2"/>
                <w:sz w:val="20"/>
              </w:rPr>
              <w:t>(1orë)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87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7" w:right="186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Antropometria </w:t>
            </w:r>
            <w:r>
              <w:rPr>
                <w:b/>
                <w:color w:val="FF0000"/>
                <w:sz w:val="20"/>
              </w:rPr>
              <w:t>dhe motorika (2 orë)</w:t>
            </w: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Fushimi</w:t>
            </w:r>
            <w:r>
              <w:rPr>
                <w:b/>
                <w:i/>
                <w:color w:val="FF0000"/>
                <w:spacing w:val="44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(1</w:t>
            </w:r>
            <w:r>
              <w:rPr>
                <w:b/>
                <w:color w:val="FF0000"/>
                <w:spacing w:val="-4"/>
                <w:sz w:val="20"/>
              </w:rPr>
              <w:t> orë)</w:t>
            </w:r>
          </w:p>
        </w:tc>
        <w:tc>
          <w:tcPr>
            <w:tcW w:w="279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3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91"/>
              <w:rPr>
                <w:sz w:val="22"/>
              </w:rPr>
            </w:pPr>
            <w:r>
              <w:rPr>
                <w:sz w:val="22"/>
              </w:rPr>
              <w:t>Zbaton rregullat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përgjithshme gjatë demonstrimit të elementeve tekniko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taktike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lojës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të sportet kolektive: Hendboll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4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7" w:right="91"/>
              <w:rPr>
                <w:sz w:val="22"/>
              </w:rPr>
            </w:pPr>
            <w:r>
              <w:rPr>
                <w:sz w:val="22"/>
              </w:rPr>
              <w:t>Zbaton rregullat e përgjithshme gjatë demonstrimit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elementeve tekniko - taktike të sportet individuale: not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53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49" w:lineRule="auto"/>
              <w:ind w:left="107" w:right="91"/>
              <w:rPr>
                <w:sz w:val="22"/>
              </w:rPr>
            </w:pPr>
            <w:r>
              <w:rPr>
                <w:sz w:val="22"/>
              </w:rPr>
              <w:t>Përshkruan rezultatet antropometrike, krahason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 ato paraprake si dhe paraqet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hapat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të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ardhmen Demonstron shkathtësi gjatë matjeve motorike, krahason rezultatet e arritura me rezultatet paraprake dhe harton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përmirësimin e tyre.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74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77"/>
              <w:jc w:val="both"/>
              <w:rPr>
                <w:sz w:val="22"/>
              </w:rPr>
            </w:pPr>
            <w:r>
              <w:rPr>
                <w:sz w:val="22"/>
              </w:rPr>
              <w:t>Përshkruan përshtypjet dhe përjetimet e fituara </w:t>
            </w:r>
            <w:r>
              <w:rPr>
                <w:sz w:val="22"/>
              </w:rPr>
              <w:t>në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fushim në natyrë.</w:t>
            </w:r>
          </w:p>
        </w:tc>
        <w:tc>
          <w:tcPr>
            <w:tcW w:w="38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51" w:val="left" w:leader="none"/>
              </w:tabs>
              <w:spacing w:line="240" w:lineRule="auto" w:before="273" w:after="0"/>
              <w:ind w:left="251" w:right="737" w:hanging="144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color w:val="7030A0"/>
                <w:sz w:val="24"/>
              </w:rPr>
              <w:t>Pasimi</w:t>
            </w:r>
            <w:r>
              <w:rPr>
                <w:rFonts w:ascii="Calibri" w:hAnsi="Calibri"/>
                <w:color w:val="7030A0"/>
                <w:spacing w:val="-9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dhe</w:t>
            </w:r>
            <w:r>
              <w:rPr>
                <w:rFonts w:ascii="Calibri" w:hAnsi="Calibri"/>
                <w:color w:val="7030A0"/>
                <w:spacing w:val="-10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pranimet</w:t>
            </w:r>
            <w:r>
              <w:rPr>
                <w:rFonts w:ascii="Calibri" w:hAnsi="Calibri"/>
                <w:color w:val="7030A0"/>
                <w:spacing w:val="-8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në</w:t>
            </w:r>
            <w:r>
              <w:rPr>
                <w:rFonts w:ascii="Calibri" w:hAnsi="Calibri"/>
                <w:color w:val="7030A0"/>
                <w:spacing w:val="-10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vend dhe në lëvizje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5" w:val="left" w:leader="none"/>
              </w:tabs>
              <w:spacing w:line="293" w:lineRule="exact" w:before="0" w:after="0"/>
              <w:ind w:left="235" w:right="0" w:hanging="128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color w:val="7030A0"/>
                <w:sz w:val="24"/>
              </w:rPr>
              <w:t>Lëvizjet</w:t>
            </w:r>
            <w:r>
              <w:rPr>
                <w:rFonts w:ascii="Calibri" w:hAnsi="Calibri"/>
                <w:color w:val="7030A0"/>
                <w:spacing w:val="-5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mashtruese</w:t>
            </w:r>
            <w:r>
              <w:rPr>
                <w:rFonts w:ascii="Calibri" w:hAnsi="Calibri"/>
                <w:color w:val="7030A0"/>
                <w:spacing w:val="-2"/>
                <w:sz w:val="24"/>
              </w:rPr>
              <w:t> (Fintat)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5" w:val="left" w:leader="none"/>
                <w:tab w:pos="251" w:val="left" w:leader="none"/>
              </w:tabs>
              <w:spacing w:line="240" w:lineRule="auto" w:before="0" w:after="0"/>
              <w:ind w:left="251" w:right="796" w:hanging="144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color w:val="7030A0"/>
                <w:sz w:val="24"/>
              </w:rPr>
              <w:t>Taktika</w:t>
            </w:r>
            <w:r>
              <w:rPr>
                <w:rFonts w:ascii="Calibri" w:hAnsi="Calibri"/>
                <w:color w:val="7030A0"/>
                <w:spacing w:val="-11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kolektive</w:t>
            </w:r>
            <w:r>
              <w:rPr>
                <w:rFonts w:ascii="Calibri" w:hAnsi="Calibri"/>
                <w:color w:val="7030A0"/>
                <w:spacing w:val="-12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e</w:t>
            </w:r>
            <w:r>
              <w:rPr>
                <w:rFonts w:ascii="Calibri" w:hAnsi="Calibri"/>
                <w:color w:val="7030A0"/>
                <w:spacing w:val="-12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mbrojtjes dhe sulmit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0" w:val="left" w:leader="none"/>
              </w:tabs>
              <w:spacing w:line="293" w:lineRule="exact" w:before="0" w:after="0"/>
              <w:ind w:left="250" w:right="0" w:hanging="143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i/>
                <w:color w:val="7030A0"/>
                <w:sz w:val="24"/>
              </w:rPr>
              <w:t>Kapja</w:t>
            </w:r>
            <w:r>
              <w:rPr>
                <w:rFonts w:ascii="Calibri" w:hAnsi="Calibri"/>
                <w:i/>
                <w:color w:val="7030A0"/>
                <w:spacing w:val="-3"/>
                <w:sz w:val="24"/>
              </w:rPr>
              <w:t> </w:t>
            </w:r>
            <w:r>
              <w:rPr>
                <w:rFonts w:ascii="Calibri" w:hAnsi="Calibri"/>
                <w:i/>
                <w:color w:val="7030A0"/>
                <w:sz w:val="24"/>
              </w:rPr>
              <w:t>dhe udhëheqja</w:t>
            </w:r>
            <w:r>
              <w:rPr>
                <w:rFonts w:ascii="Calibri" w:hAnsi="Calibri"/>
                <w:i/>
                <w:color w:val="7030A0"/>
                <w:spacing w:val="-2"/>
                <w:sz w:val="24"/>
              </w:rPr>
              <w:t> </w:t>
            </w:r>
            <w:r>
              <w:rPr>
                <w:rFonts w:ascii="Calibri" w:hAnsi="Calibri"/>
                <w:i/>
                <w:color w:val="7030A0"/>
                <w:sz w:val="24"/>
              </w:rPr>
              <w:t>e </w:t>
            </w:r>
            <w:r>
              <w:rPr>
                <w:rFonts w:ascii="Calibri" w:hAnsi="Calibri"/>
                <w:i/>
                <w:color w:val="7030A0"/>
                <w:spacing w:val="-2"/>
                <w:sz w:val="24"/>
              </w:rPr>
              <w:t>topit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1" w:val="left" w:leader="none"/>
              </w:tabs>
              <w:spacing w:line="240" w:lineRule="auto" w:before="0" w:after="0"/>
              <w:ind w:left="251" w:right="1017" w:hanging="144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color w:val="7030A0"/>
                <w:sz w:val="24"/>
              </w:rPr>
              <w:t>Goditja</w:t>
            </w:r>
            <w:r>
              <w:rPr>
                <w:rFonts w:ascii="Calibri" w:hAnsi="Calibri"/>
                <w:color w:val="7030A0"/>
                <w:spacing w:val="-8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në</w:t>
            </w:r>
            <w:r>
              <w:rPr>
                <w:rFonts w:ascii="Calibri" w:hAnsi="Calibri"/>
                <w:color w:val="7030A0"/>
                <w:spacing w:val="-7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gol</w:t>
            </w:r>
            <w:r>
              <w:rPr>
                <w:rFonts w:ascii="Calibri" w:hAnsi="Calibri"/>
                <w:color w:val="7030A0"/>
                <w:spacing w:val="-8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në</w:t>
            </w:r>
            <w:r>
              <w:rPr>
                <w:rFonts w:ascii="Calibri" w:hAnsi="Calibri"/>
                <w:color w:val="7030A0"/>
                <w:spacing w:val="-7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pozita</w:t>
            </w:r>
            <w:r>
              <w:rPr>
                <w:rFonts w:ascii="Calibri" w:hAnsi="Calibri"/>
                <w:color w:val="7030A0"/>
                <w:spacing w:val="-8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të </w:t>
            </w:r>
            <w:r>
              <w:rPr>
                <w:rFonts w:ascii="Calibri" w:hAnsi="Calibri"/>
                <w:color w:val="7030A0"/>
                <w:spacing w:val="-2"/>
                <w:sz w:val="24"/>
              </w:rPr>
              <w:t>Ndryshme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0" w:val="left" w:leader="none"/>
              </w:tabs>
              <w:spacing w:line="293" w:lineRule="exact" w:before="0" w:after="0"/>
              <w:ind w:left="250" w:right="0" w:hanging="143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color w:val="7030A0"/>
                <w:sz w:val="24"/>
              </w:rPr>
              <w:t>Gjuajtja</w:t>
            </w:r>
            <w:r>
              <w:rPr>
                <w:rFonts w:ascii="Calibri" w:hAnsi="Calibri"/>
                <w:color w:val="7030A0"/>
                <w:spacing w:val="-3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nga</w:t>
            </w:r>
            <w:r>
              <w:rPr>
                <w:rFonts w:ascii="Calibri" w:hAnsi="Calibri"/>
                <w:color w:val="7030A0"/>
                <w:spacing w:val="-2"/>
                <w:sz w:val="24"/>
              </w:rPr>
              <w:t> </w:t>
            </w:r>
            <w:r>
              <w:rPr>
                <w:rFonts w:ascii="Calibri" w:hAnsi="Calibri"/>
                <w:color w:val="7030A0"/>
                <w:sz w:val="24"/>
              </w:rPr>
              <w:t>trehapëshi</w:t>
            </w:r>
            <w:r>
              <w:rPr>
                <w:rFonts w:ascii="Calibri" w:hAnsi="Calibri"/>
                <w:color w:val="7030A0"/>
                <w:spacing w:val="1"/>
                <w:sz w:val="24"/>
              </w:rPr>
              <w:t> </w:t>
            </w:r>
            <w:r>
              <w:rPr>
                <w:rFonts w:ascii="Calibri" w:hAnsi="Calibri"/>
                <w:color w:val="7030A0"/>
                <w:spacing w:val="-10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0" w:val="left" w:leader="none"/>
              </w:tabs>
              <w:spacing w:line="240" w:lineRule="auto" w:before="2" w:after="0"/>
              <w:ind w:left="250" w:right="0" w:hanging="143"/>
              <w:jc w:val="left"/>
              <w:rPr>
                <w:rFonts w:ascii="Calibri" w:hAnsi="Calibri"/>
                <w:color w:val="7030A0"/>
                <w:sz w:val="24"/>
              </w:rPr>
            </w:pPr>
            <w:r>
              <w:rPr>
                <w:rFonts w:ascii="Calibri" w:hAnsi="Calibri"/>
                <w:color w:val="7030A0"/>
                <w:sz w:val="24"/>
              </w:rPr>
              <w:t>Qëndrimet</w:t>
            </w:r>
            <w:r>
              <w:rPr>
                <w:rFonts w:ascii="Calibri" w:hAnsi="Calibri"/>
                <w:color w:val="7030A0"/>
                <w:spacing w:val="-2"/>
                <w:sz w:val="24"/>
              </w:rPr>
              <w:t> themelore.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5" w:val="left" w:leader="none"/>
              </w:tabs>
              <w:spacing w:line="240" w:lineRule="auto" w:before="0" w:after="0"/>
              <w:ind w:left="235" w:right="0" w:hanging="128"/>
              <w:jc w:val="left"/>
              <w:rPr>
                <w:rFonts w:ascii="Calibri" w:hAnsi="Calibri"/>
                <w:i/>
                <w:color w:val="7030A0"/>
                <w:sz w:val="24"/>
              </w:rPr>
            </w:pPr>
            <w:r>
              <w:rPr>
                <w:rFonts w:ascii="Calibri" w:hAnsi="Calibri"/>
                <w:i/>
                <w:color w:val="7030A0"/>
                <w:sz w:val="24"/>
              </w:rPr>
              <w:t>Lojë</w:t>
            </w:r>
            <w:r>
              <w:rPr>
                <w:rFonts w:ascii="Calibri" w:hAnsi="Calibri"/>
                <w:i/>
                <w:color w:val="7030A0"/>
                <w:spacing w:val="-1"/>
                <w:sz w:val="24"/>
              </w:rPr>
              <w:t> </w:t>
            </w:r>
            <w:r>
              <w:rPr>
                <w:rFonts w:ascii="Calibri" w:hAnsi="Calibri"/>
                <w:i/>
                <w:color w:val="7030A0"/>
                <w:sz w:val="24"/>
              </w:rPr>
              <w:t>me</w:t>
            </w:r>
            <w:r>
              <w:rPr>
                <w:rFonts w:ascii="Calibri" w:hAnsi="Calibri"/>
                <w:i/>
                <w:color w:val="7030A0"/>
                <w:spacing w:val="-3"/>
                <w:sz w:val="24"/>
              </w:rPr>
              <w:t> </w:t>
            </w:r>
            <w:r>
              <w:rPr>
                <w:rFonts w:ascii="Calibri" w:hAnsi="Calibri"/>
                <w:i/>
                <w:color w:val="7030A0"/>
                <w:sz w:val="24"/>
              </w:rPr>
              <w:t>aplikimin</w:t>
            </w:r>
            <w:r>
              <w:rPr>
                <w:rFonts w:ascii="Calibri" w:hAnsi="Calibri"/>
                <w:i/>
                <w:color w:val="7030A0"/>
                <w:spacing w:val="-3"/>
                <w:sz w:val="24"/>
              </w:rPr>
              <w:t> </w:t>
            </w:r>
            <w:r>
              <w:rPr>
                <w:rFonts w:ascii="Calibri" w:hAnsi="Calibri"/>
                <w:i/>
                <w:color w:val="7030A0"/>
                <w:sz w:val="24"/>
              </w:rPr>
              <w:t>e </w:t>
            </w:r>
            <w:r>
              <w:rPr>
                <w:rFonts w:ascii="Calibri" w:hAnsi="Calibri"/>
                <w:i/>
                <w:color w:val="7030A0"/>
                <w:spacing w:val="-2"/>
                <w:sz w:val="24"/>
              </w:rPr>
              <w:t>rregullave.</w:t>
            </w:r>
          </w:p>
          <w:p>
            <w:pPr>
              <w:pStyle w:val="TableParagraph"/>
              <w:spacing w:before="8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6" w:val="left" w:leader="none"/>
              </w:tabs>
              <w:spacing w:line="240" w:lineRule="auto" w:before="0" w:after="0"/>
              <w:ind w:left="236" w:right="0" w:hanging="129"/>
              <w:jc w:val="left"/>
              <w:rPr>
                <w:b/>
                <w:color w:val="7030A0"/>
                <w:sz w:val="22"/>
              </w:rPr>
            </w:pPr>
            <w:r>
              <w:rPr>
                <w:b/>
                <w:color w:val="7030A0"/>
                <w:sz w:val="22"/>
              </w:rPr>
              <w:t>Teknika</w:t>
            </w:r>
            <w:r>
              <w:rPr>
                <w:b/>
                <w:color w:val="7030A0"/>
                <w:spacing w:val="-6"/>
                <w:sz w:val="22"/>
              </w:rPr>
              <w:t> </w:t>
            </w:r>
            <w:r>
              <w:rPr>
                <w:b/>
                <w:color w:val="7030A0"/>
                <w:spacing w:val="-2"/>
                <w:sz w:val="22"/>
              </w:rPr>
              <w:t>Bretkosë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8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76" w:lineRule="auto"/>
              <w:ind w:left="162" w:right="1038" w:hanging="56"/>
              <w:rPr>
                <w:sz w:val="22"/>
              </w:rPr>
            </w:pPr>
            <w:r>
              <w:rPr>
                <w:color w:val="7030A0"/>
                <w:sz w:val="22"/>
              </w:rPr>
              <w:t>-Evidentimi i rezultateve antropometrike</w:t>
            </w:r>
            <w:r>
              <w:rPr>
                <w:color w:val="7030A0"/>
                <w:spacing w:val="-14"/>
                <w:sz w:val="22"/>
              </w:rPr>
              <w:t> </w:t>
            </w:r>
            <w:r>
              <w:rPr>
                <w:color w:val="7030A0"/>
                <w:sz w:val="22"/>
              </w:rPr>
              <w:t>dhe</w:t>
            </w:r>
            <w:r>
              <w:rPr>
                <w:color w:val="7030A0"/>
                <w:spacing w:val="-14"/>
                <w:sz w:val="22"/>
              </w:rPr>
              <w:t> </w:t>
            </w:r>
            <w:r>
              <w:rPr>
                <w:color w:val="7030A0"/>
                <w:sz w:val="22"/>
              </w:rPr>
              <w:t>krahasimi me ato paraprake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62" w:val="left" w:leader="none"/>
                <w:tab w:pos="232" w:val="left" w:leader="none"/>
              </w:tabs>
              <w:spacing w:line="276" w:lineRule="auto" w:before="0" w:after="0"/>
              <w:ind w:left="162" w:right="1248" w:hanging="56"/>
              <w:jc w:val="left"/>
              <w:rPr>
                <w:color w:val="7030A0"/>
                <w:sz w:val="22"/>
              </w:rPr>
            </w:pPr>
            <w:r>
              <w:rPr>
                <w:color w:val="7030A0"/>
                <w:sz w:val="22"/>
              </w:rPr>
              <w:t>Udhëzimet</w:t>
            </w:r>
            <w:r>
              <w:rPr>
                <w:color w:val="7030A0"/>
                <w:spacing w:val="-11"/>
                <w:sz w:val="22"/>
              </w:rPr>
              <w:t> </w:t>
            </w:r>
            <w:r>
              <w:rPr>
                <w:color w:val="7030A0"/>
                <w:sz w:val="22"/>
              </w:rPr>
              <w:t>e</w:t>
            </w:r>
            <w:r>
              <w:rPr>
                <w:color w:val="7030A0"/>
                <w:spacing w:val="-12"/>
                <w:sz w:val="22"/>
              </w:rPr>
              <w:t> </w:t>
            </w:r>
            <w:r>
              <w:rPr>
                <w:color w:val="7030A0"/>
                <w:sz w:val="22"/>
              </w:rPr>
              <w:t>arsimtarit</w:t>
            </w:r>
            <w:r>
              <w:rPr>
                <w:color w:val="7030A0"/>
                <w:spacing w:val="-11"/>
                <w:sz w:val="22"/>
              </w:rPr>
              <w:t> </w:t>
            </w:r>
            <w:r>
              <w:rPr>
                <w:color w:val="7030A0"/>
                <w:sz w:val="22"/>
              </w:rPr>
              <w:t>për veprimet e më tejme, për përmirësim të rezultateve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25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7030A0"/>
                <w:spacing w:val="-2"/>
                <w:sz w:val="22"/>
              </w:rPr>
              <w:t>Fushimi</w:t>
            </w:r>
          </w:p>
        </w:tc>
        <w:tc>
          <w:tcPr>
            <w:tcW w:w="7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8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spacing w:before="267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21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84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orë</w:t>
            </w:r>
          </w:p>
        </w:tc>
        <w:tc>
          <w:tcPr>
            <w:tcW w:w="1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70" w:val="left" w:leader="none"/>
              </w:tabs>
              <w:spacing w:line="276" w:lineRule="auto" w:before="1" w:after="0"/>
              <w:ind w:left="105" w:right="136" w:firstLine="0"/>
              <w:jc w:val="left"/>
              <w:rPr>
                <w:sz w:val="22"/>
              </w:rPr>
            </w:pPr>
            <w:r>
              <w:rPr>
                <w:sz w:val="22"/>
              </w:rPr>
              <w:t>Metodologjia e bazuar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në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mësim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të </w:t>
            </w:r>
            <w:r>
              <w:rPr>
                <w:spacing w:val="-2"/>
                <w:sz w:val="22"/>
              </w:rPr>
              <w:t>diferencuar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70" w:val="left" w:leader="none"/>
              </w:tabs>
              <w:spacing w:line="276" w:lineRule="auto" w:before="200" w:after="0"/>
              <w:ind w:left="105" w:right="136" w:firstLine="0"/>
              <w:jc w:val="left"/>
              <w:rPr>
                <w:sz w:val="22"/>
              </w:rPr>
            </w:pPr>
            <w:r>
              <w:rPr>
                <w:sz w:val="22"/>
              </w:rPr>
              <w:t>Metodologjia e bazuar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në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mësim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të </w:t>
            </w:r>
            <w:r>
              <w:rPr>
                <w:spacing w:val="-2"/>
                <w:sz w:val="22"/>
              </w:rPr>
              <w:t>integruar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36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124"/>
              <w:rPr>
                <w:sz w:val="22"/>
              </w:rPr>
            </w:pPr>
            <w:r>
              <w:rPr>
                <w:spacing w:val="-2"/>
                <w:sz w:val="22"/>
              </w:rPr>
              <w:t>Zhvillimi </w:t>
            </w:r>
            <w:r>
              <w:rPr>
                <w:sz w:val="22"/>
              </w:rPr>
              <w:t>personal dhe aftësitë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për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jetë</w:t>
            </w:r>
          </w:p>
          <w:p>
            <w:pPr>
              <w:pStyle w:val="TableParagraph"/>
              <w:spacing w:before="237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07" w:right="441"/>
              <w:rPr>
                <w:sz w:val="22"/>
              </w:rPr>
            </w:pPr>
            <w:r>
              <w:rPr>
                <w:sz w:val="22"/>
              </w:rPr>
              <w:t>Arsimi për zhvillim të </w:t>
            </w:r>
            <w:r>
              <w:rPr>
                <w:spacing w:val="-2"/>
                <w:sz w:val="22"/>
              </w:rPr>
              <w:t>qëndrueshëm</w:t>
            </w:r>
          </w:p>
        </w:tc>
        <w:tc>
          <w:tcPr>
            <w:tcW w:w="17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VEGËZAT:</w:t>
            </w:r>
          </w:p>
          <w:p>
            <w:pPr>
              <w:pStyle w:val="TableParagraph"/>
              <w:spacing w:before="1"/>
              <w:ind w:left="107" w:right="83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https://www.youtub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e.com/watch?v=0V9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2sII3EFw</w:t>
            </w:r>
          </w:p>
          <w:p>
            <w:pPr>
              <w:pStyle w:val="TableParagraph"/>
              <w:spacing w:before="207"/>
              <w:ind w:left="107" w:right="83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https://www.youtub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e.com/watch?v=glc6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aHFYHNk</w:t>
            </w:r>
          </w:p>
          <w:p>
            <w:pPr>
              <w:pStyle w:val="TableParagraph"/>
              <w:spacing w:before="207"/>
              <w:ind w:left="107" w:right="83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50393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252467</wp:posOffset>
                      </wp:positionV>
                      <wp:extent cx="965200" cy="762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65200" cy="7620"/>
                                <a:chExt cx="965200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9652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0" h="7620">
                                      <a:moveTo>
                                        <a:pt x="964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64692" y="7620"/>
                                      </a:lnTo>
                                      <a:lnTo>
                                        <a:pt x="964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pt;margin-top:19.879333pt;width:76pt;height:.6pt;mso-position-horizontal-relative:column;mso-position-vertical-relative:paragraph;z-index:-16812544" id="docshapegroup1" coordorigin="108,398" coordsize="1520,12">
                      <v:rect style="position:absolute;left:108;top:397;width:1520;height:12" id="docshape2" filled="true" fillcolor="#0000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color w:val="0000FF"/>
                <w:spacing w:val="-2"/>
                <w:sz w:val="18"/>
              </w:rPr>
              <w:t>https://www.youtub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e.com/watch?v=HL6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KBD31-zQ</w:t>
            </w:r>
          </w:p>
          <w:p>
            <w:pPr>
              <w:pStyle w:val="TableParagraph"/>
              <w:spacing w:before="207"/>
              <w:ind w:left="107" w:right="83"/>
              <w:jc w:val="both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https://www.youtub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e.com/watch?v=coC</w:t>
            </w:r>
            <w:r>
              <w:rPr>
                <w:rFonts w:ascii="Calibri"/>
                <w:color w:val="0000FF"/>
                <w:sz w:val="18"/>
              </w:rPr>
              <w:t> </w:t>
            </w:r>
            <w:r>
              <w:rPr>
                <w:rFonts w:ascii="Calibri"/>
                <w:color w:val="0000FF"/>
                <w:spacing w:val="-2"/>
                <w:sz w:val="18"/>
                <w:u w:val="single" w:color="0000FF"/>
              </w:rPr>
              <w:t>dV86FPeQ</w:t>
            </w:r>
          </w:p>
          <w:p>
            <w:pPr>
              <w:pStyle w:val="TableParagraph"/>
              <w:spacing w:line="207" w:lineRule="exact" w:before="206"/>
              <w:ind w:left="107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https://www.youtube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.com/watch?v=ccoy</w:t>
            </w:r>
            <w:r>
              <w:rPr>
                <w:color w:val="0000FF"/>
                <w:spacing w:val="-2"/>
                <w:sz w:val="18"/>
              </w:rPr>
              <w:t> 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Knh20uM</w:t>
            </w:r>
          </w:p>
          <w:p>
            <w:pPr>
              <w:pStyle w:val="TableParagraph"/>
              <w:spacing w:line="207" w:lineRule="exact" w:before="207"/>
              <w:ind w:left="107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https://www.youtube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.com/watch?v=vY6</w:t>
            </w:r>
            <w:r>
              <w:rPr>
                <w:color w:val="0000FF"/>
                <w:spacing w:val="-2"/>
                <w:sz w:val="18"/>
              </w:rPr>
              <w:t> 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GxQqAkuQ</w:t>
            </w:r>
          </w:p>
          <w:p>
            <w:pPr>
              <w:pStyle w:val="TableParagraph"/>
              <w:spacing w:before="194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https://www.youtube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000FF"/>
                <w:spacing w:val="-2"/>
                <w:sz w:val="18"/>
                <w:u w:val="single" w:color="0000FF"/>
              </w:rPr>
              <w:t>.com/watch?v=h6eN</w:t>
            </w:r>
            <w:r>
              <w:rPr>
                <w:color w:val="0000FF"/>
                <w:spacing w:val="-2"/>
                <w:sz w:val="18"/>
              </w:rPr>
              <w:t> 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P13YNlY</w:t>
            </w:r>
          </w:p>
        </w:tc>
      </w:tr>
      <w:tr>
        <w:trPr>
          <w:trHeight w:val="466" w:hRule="atLeast"/>
        </w:trPr>
        <w:tc>
          <w:tcPr>
            <w:tcW w:w="44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EF2E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49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2937"/>
              <w:rPr>
                <w:b/>
                <w:sz w:val="22"/>
              </w:rPr>
            </w:pPr>
            <w:r>
              <w:rPr>
                <w:b/>
                <w:sz w:val="22"/>
              </w:rPr>
              <w:t>Gjithsej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orë: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17</w:t>
            </w:r>
          </w:p>
        </w:tc>
      </w:tr>
    </w:tbl>
    <w:sectPr>
      <w:type w:val="continuous"/>
      <w:pgSz w:w="16840" w:h="11910" w:orient="landscape"/>
      <w:pgMar w:top="54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*"/>
      <w:lvlJc w:val="left"/>
      <w:pPr>
        <w:ind w:left="105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85" w:hanging="166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470" w:hanging="166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655" w:hanging="166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840" w:hanging="166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025" w:hanging="166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210" w:hanging="166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395" w:hanging="166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580" w:hanging="166"/>
      </w:pPr>
      <w:rPr>
        <w:rFonts w:hint="default"/>
        <w:lang w:val="sq-AL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251" w:hanging="144"/>
      </w:pPr>
      <w:rPr>
        <w:rFonts w:hint="default" w:ascii="Calibri" w:hAnsi="Calibri" w:eastAsia="Calibri" w:cs="Calibri"/>
        <w:spacing w:val="0"/>
        <w:w w:val="10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617" w:hanging="144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975" w:hanging="144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333" w:hanging="144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691" w:hanging="144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049" w:hanging="144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407" w:hanging="144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765" w:hanging="144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123" w:hanging="144"/>
      </w:pPr>
      <w:rPr>
        <w:rFonts w:hint="default"/>
        <w:lang w:val="sq-AL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07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7030A0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473" w:hanging="183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847" w:hanging="183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221" w:hanging="183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595" w:hanging="183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969" w:hanging="183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343" w:hanging="183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717" w:hanging="183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3091" w:hanging="183"/>
      </w:pPr>
      <w:rPr>
        <w:rFonts w:hint="default"/>
        <w:lang w:val="sq-A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7" w:hanging="167"/>
        <w:jc w:val="left"/>
      </w:pPr>
      <w:rPr>
        <w:rFonts w:hint="default"/>
        <w:spacing w:val="0"/>
        <w:w w:val="87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683" w:hanging="167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266" w:hanging="167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4849" w:hanging="167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6432" w:hanging="167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8015" w:hanging="167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9598" w:hanging="167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1181" w:hanging="167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2764" w:hanging="167"/>
      </w:pPr>
      <w:rPr>
        <w:rFonts w:hint="default"/>
        <w:lang w:val="sq-AL" w:eastAsia="en-US" w:bidi="ar-SA"/>
      </w:rPr>
    </w:lvl>
  </w:abstractNum>
  <w:abstractNum w:abstractNumId="6">
    <w:multiLevelType w:val="hybridMultilevel"/>
    <w:lvl w:ilvl="0">
      <w:start w:val="0"/>
      <w:numFmt w:val="bullet"/>
      <w:lvlText w:val="*"/>
      <w:lvlJc w:val="left"/>
      <w:pPr>
        <w:ind w:left="105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356" w:hanging="149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612" w:hanging="149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868" w:hanging="149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124" w:hanging="149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381" w:hanging="149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637" w:hanging="149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893" w:hanging="149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149" w:hanging="149"/>
      </w:pPr>
      <w:rPr>
        <w:rFonts w:hint="default"/>
        <w:lang w:val="sq-AL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360" w:hanging="144"/>
      </w:pPr>
      <w:rPr>
        <w:rFonts w:hint="default" w:ascii="Symbol" w:hAnsi="Symbol" w:eastAsia="Symbol" w:cs="Symbol"/>
        <w:b w:val="0"/>
        <w:bCs w:val="0"/>
        <w:i w:val="0"/>
        <w:iCs w:val="0"/>
        <w:color w:val="0070C0"/>
        <w:spacing w:val="0"/>
        <w:w w:val="99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647" w:hanging="144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934" w:hanging="144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221" w:hanging="144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508" w:hanging="144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795" w:hanging="144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082" w:hanging="144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369" w:hanging="144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656" w:hanging="144"/>
      </w:pPr>
      <w:rPr>
        <w:rFonts w:hint="default"/>
        <w:lang w:val="sq-AL" w:eastAsia="en-US" w:bidi="ar-SA"/>
      </w:rPr>
    </w:lvl>
  </w:abstractNum>
  <w:abstractNum w:abstractNumId="4">
    <w:multiLevelType w:val="hybridMultilevel"/>
    <w:lvl w:ilvl="0">
      <w:start w:val="0"/>
      <w:numFmt w:val="bullet"/>
      <w:lvlText w:val="*"/>
      <w:lvlJc w:val="left"/>
      <w:pPr>
        <w:ind w:left="106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82" w:hanging="24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464" w:hanging="24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646" w:hanging="24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828" w:hanging="24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011" w:hanging="24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193" w:hanging="24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375" w:hanging="24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557" w:hanging="240"/>
      </w:pPr>
      <w:rPr>
        <w:rFonts w:hint="default"/>
        <w:lang w:val="sq-AL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359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C45911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661" w:hanging="128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962" w:hanging="128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263" w:hanging="128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564" w:hanging="128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865" w:hanging="128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166" w:hanging="128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467" w:hanging="128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768" w:hanging="128"/>
      </w:pPr>
      <w:rPr>
        <w:rFonts w:hint="default"/>
        <w:lang w:val="sq-A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7" w:hanging="167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6"/>
        <w:sz w:val="20"/>
        <w:szCs w:val="20"/>
        <w:lang w:val="sq-AL" w:eastAsia="en-US" w:bidi="ar-SA"/>
      </w:rPr>
    </w:lvl>
    <w:lvl w:ilvl="1">
      <w:start w:val="0"/>
      <w:numFmt w:val="bullet"/>
      <w:lvlText w:val="•"/>
      <w:lvlJc w:val="left"/>
      <w:pPr>
        <w:ind w:left="1673" w:hanging="167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3246" w:hanging="167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4819" w:hanging="167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6393" w:hanging="167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7966" w:hanging="167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9539" w:hanging="167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1113" w:hanging="167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2686" w:hanging="167"/>
      </w:pPr>
      <w:rPr>
        <w:rFonts w:hint="default"/>
        <w:lang w:val="sq-A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13" w:hanging="118"/>
      </w:pPr>
      <w:rPr>
        <w:rFonts w:hint="default" w:ascii="Calibri" w:hAnsi="Calibri" w:eastAsia="Calibri" w:cs="Calibri"/>
        <w:b w:val="0"/>
        <w:bCs w:val="0"/>
        <w:i w:val="0"/>
        <w:iCs w:val="0"/>
        <w:color w:val="7030A0"/>
        <w:spacing w:val="0"/>
        <w:w w:val="100"/>
        <w:sz w:val="22"/>
        <w:szCs w:val="22"/>
        <w:lang w:val="sq-AL" w:eastAsia="en-US" w:bidi="ar-SA"/>
      </w:rPr>
    </w:lvl>
    <w:lvl w:ilvl="1">
      <w:start w:val="0"/>
      <w:numFmt w:val="bullet"/>
      <w:lvlText w:val="•"/>
      <w:lvlJc w:val="left"/>
      <w:pPr>
        <w:ind w:left="527" w:hanging="118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835" w:hanging="118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143" w:hanging="118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1451" w:hanging="118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759" w:hanging="118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2066" w:hanging="118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2374" w:hanging="118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2682" w:hanging="118"/>
      </w:pPr>
      <w:rPr>
        <w:rFonts w:hint="default"/>
        <w:lang w:val="sq-A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109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>
      <w:start w:val="0"/>
      <w:numFmt w:val="bullet"/>
      <w:lvlText w:val="•"/>
      <w:lvlJc w:val="left"/>
      <w:pPr>
        <w:ind w:left="284" w:hanging="240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468" w:hanging="240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652" w:hanging="240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836" w:hanging="240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1021" w:hanging="240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1205" w:hanging="240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1389" w:hanging="240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1573" w:hanging="240"/>
      </w:pPr>
      <w:rPr>
        <w:rFonts w:hint="default"/>
        <w:lang w:val="sq-AL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8"/>
      <w:szCs w:val="48"/>
      <w:lang w:val="sq-A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Prof.Sadik Krasniqi</dc:creator>
  <dcterms:created xsi:type="dcterms:W3CDTF">2025-09-02T12:31:04Z</dcterms:created>
  <dcterms:modified xsi:type="dcterms:W3CDTF">2025-09-02T12:31:04Z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2025-09-02T00:00:00Z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D:20220616110540</vt:lpwstr>
  </property>
</Properties>
</file>