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75"/>
        <w:gridCol w:w="59"/>
        <w:gridCol w:w="1843"/>
        <w:gridCol w:w="2981"/>
        <w:gridCol w:w="810"/>
        <w:gridCol w:w="2304"/>
        <w:gridCol w:w="1559"/>
        <w:gridCol w:w="187"/>
        <w:gridCol w:w="1692"/>
        <w:gridCol w:w="1471"/>
      </w:tblGrid>
      <w:tr w:rsidR="00FE16F5" w14:paraId="52B0D7B0" w14:textId="77777777" w:rsidTr="00E95CA5">
        <w:trPr>
          <w:cantSplit/>
          <w:trHeight w:val="420"/>
        </w:trPr>
        <w:tc>
          <w:tcPr>
            <w:tcW w:w="3114" w:type="dxa"/>
            <w:gridSpan w:val="3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1C3DA21" w:rsidR="00BD6035" w:rsidRPr="00DA7119" w:rsidRDefault="00211220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F2636"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64452301" w:rsidR="00FE16F5" w:rsidRPr="00DA7119" w:rsidRDefault="00FE16F5" w:rsidP="00E95CA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4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153555C3" w14:textId="5013D4F2" w:rsidR="00FE16F5" w:rsidRPr="00DA7119" w:rsidRDefault="00FE16F5" w:rsidP="00E95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C3562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673" w:type="dxa"/>
            <w:gridSpan w:val="3"/>
            <w:vAlign w:val="center"/>
          </w:tcPr>
          <w:p w14:paraId="3A27E944" w14:textId="190E0C20" w:rsidR="00FE16F5" w:rsidRPr="00DA7119" w:rsidRDefault="00A3535A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</w:t>
            </w:r>
            <w:r w:rsidR="00B045B7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- 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0A0AE4D3" w:rsidR="00FE16F5" w:rsidRPr="002270E3" w:rsidRDefault="00051E89" w:rsidP="00E95C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270E3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02A56" w14:paraId="66E6F85E" w14:textId="77777777" w:rsidTr="00E95CA5">
        <w:trPr>
          <w:cantSplit/>
          <w:trHeight w:val="285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654F61D0" w14:textId="77777777" w:rsidR="00F02A56" w:rsidRPr="00DA7119" w:rsidRDefault="00F02A56" w:rsidP="00E95CA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4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1685177" w14:textId="6148A428" w:rsidR="00F02A56" w:rsidRPr="00DA7119" w:rsidRDefault="00F02A56" w:rsidP="00E95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673" w:type="dxa"/>
            <w:gridSpan w:val="3"/>
            <w:vAlign w:val="center"/>
          </w:tcPr>
          <w:p w14:paraId="0A0A0119" w14:textId="1467CF5C" w:rsidR="00F02A56" w:rsidRPr="00DA7119" w:rsidRDefault="00F02A56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02A56" w:rsidRDefault="00F02A56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2A56" w14:paraId="2862DCA4" w14:textId="77777777" w:rsidTr="00E95CA5">
        <w:trPr>
          <w:cantSplit/>
          <w:trHeight w:val="345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02A56" w:rsidRPr="00DA7119" w:rsidRDefault="00F02A56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77777777" w:rsidR="00F02A56" w:rsidRPr="00DA7119" w:rsidRDefault="00F02A56" w:rsidP="00E95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4673" w:type="dxa"/>
            <w:gridSpan w:val="3"/>
            <w:vAlign w:val="center"/>
          </w:tcPr>
          <w:p w14:paraId="6BC31359" w14:textId="00ACACA4" w:rsidR="00F02A56" w:rsidRPr="00DA7119" w:rsidRDefault="00F02A56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02A56" w:rsidRDefault="00F02A56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E95CA5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E95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4673" w:type="dxa"/>
            <w:gridSpan w:val="3"/>
            <w:vAlign w:val="center"/>
          </w:tcPr>
          <w:p w14:paraId="7F350A48" w14:textId="7F98A88F" w:rsidR="00FE16F5" w:rsidRPr="00DA7119" w:rsidRDefault="00EC38F6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2E59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E95CA5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1CB56D0A" w:rsidR="00FE16F5" w:rsidRPr="00DA7119" w:rsidRDefault="00FE16F5" w:rsidP="00E95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4673" w:type="dxa"/>
            <w:gridSpan w:val="3"/>
            <w:vAlign w:val="center"/>
          </w:tcPr>
          <w:p w14:paraId="7EDC106A" w14:textId="2E3ACF89" w:rsidR="00FE16F5" w:rsidRPr="00DA7119" w:rsidRDefault="000D4B90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051E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051E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E95CA5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4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E95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673" w:type="dxa"/>
            <w:gridSpan w:val="3"/>
            <w:vAlign w:val="center"/>
          </w:tcPr>
          <w:p w14:paraId="300A02F4" w14:textId="29AA36C6" w:rsidR="00FE16F5" w:rsidRPr="00DA7119" w:rsidRDefault="00FE16F5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E95CA5">
        <w:tc>
          <w:tcPr>
            <w:tcW w:w="3055" w:type="dxa"/>
            <w:gridSpan w:val="2"/>
            <w:vMerge w:val="restart"/>
            <w:shd w:val="clear" w:color="auto" w:fill="C2D69B" w:themeFill="accent3" w:themeFillTint="99"/>
          </w:tcPr>
          <w:p w14:paraId="26F73D6C" w14:textId="77777777" w:rsidR="00DA7119" w:rsidRPr="00AB5342" w:rsidRDefault="00DA7119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70872BB5" w:rsidR="00B96952" w:rsidRPr="00AB5342" w:rsidRDefault="008D33E8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5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906" w:type="dxa"/>
            <w:gridSpan w:val="9"/>
          </w:tcPr>
          <w:p w14:paraId="4683D549" w14:textId="4ED6168A" w:rsidR="00DA7119" w:rsidRPr="00AB5342" w:rsidRDefault="00EC38F6" w:rsidP="00E95CA5">
            <w:pPr>
              <w:spacing w:before="58" w:line="249" w:lineRule="auto"/>
              <w:ind w:right="40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342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Përkujdesja</w:t>
            </w:r>
            <w:r w:rsidRPr="00AB5342">
              <w:rPr>
                <w:rFonts w:ascii="Times New Roman" w:hAnsi="Times New Roman" w:cs="Times New Roman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AB5342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ndaj</w:t>
            </w:r>
            <w:r w:rsidRPr="00AB5342">
              <w:rPr>
                <w:rFonts w:ascii="Times New Roman" w:hAnsi="Times New Roman" w:cs="Times New Roman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AB5342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vetes</w:t>
            </w:r>
            <w:r w:rsidRPr="00AB5342">
              <w:rPr>
                <w:rFonts w:ascii="Times New Roman" w:hAnsi="Times New Roman" w:cs="Times New Roman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AB5342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dhe</w:t>
            </w:r>
            <w:r w:rsidRPr="00AB5342">
              <w:rPr>
                <w:rFonts w:ascii="Times New Roman" w:hAnsi="Times New Roman" w:cs="Times New Roman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AB5342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të</w:t>
            </w:r>
            <w:r w:rsidRPr="00AB5342">
              <w:rPr>
                <w:rFonts w:ascii="Times New Roman" w:hAnsi="Times New Roman" w:cs="Times New Roman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AB5342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tjerëve</w:t>
            </w:r>
            <w:r w:rsidRPr="00AB5342">
              <w:rPr>
                <w:rFonts w:ascii="Times New Roman" w:hAnsi="Times New Roman" w:cs="Times New Roman"/>
                <w:b/>
                <w:color w:val="231F20"/>
                <w:spacing w:val="-57"/>
                <w:sz w:val="24"/>
                <w:szCs w:val="24"/>
              </w:rPr>
              <w:t xml:space="preserve"> </w:t>
            </w:r>
          </w:p>
        </w:tc>
      </w:tr>
      <w:tr w:rsidR="00B96952" w14:paraId="3AC21BA7" w14:textId="77777777" w:rsidTr="00E95CA5"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18641B78" w14:textId="77777777" w:rsidR="00B96952" w:rsidRPr="00AB5342" w:rsidRDefault="00B96952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6" w:type="dxa"/>
            <w:gridSpan w:val="9"/>
          </w:tcPr>
          <w:p w14:paraId="217CBDA0" w14:textId="438D6145" w:rsidR="006A3C75" w:rsidRPr="00AB5342" w:rsidRDefault="006A3C75" w:rsidP="00E95CA5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537E990B" w14:textId="514ED5A4" w:rsidR="00DA7119" w:rsidRPr="00AB5342" w:rsidRDefault="00EC38F6" w:rsidP="00E95CA5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r w:rsidRPr="00AB5342">
              <w:rPr>
                <w:b/>
                <w:color w:val="231F20"/>
              </w:rPr>
              <w:t>I</w:t>
            </w:r>
            <w:r w:rsidRPr="00AB5342">
              <w:rPr>
                <w:b/>
                <w:color w:val="231F20"/>
                <w:spacing w:val="-5"/>
              </w:rPr>
              <w:t xml:space="preserve"> </w:t>
            </w:r>
            <w:proofErr w:type="spellStart"/>
            <w:r w:rsidRPr="00AB5342">
              <w:rPr>
                <w:b/>
                <w:color w:val="231F20"/>
              </w:rPr>
              <w:t>shëndoshë</w:t>
            </w:r>
            <w:proofErr w:type="spellEnd"/>
            <w:r w:rsidRPr="00AB5342">
              <w:rPr>
                <w:b/>
                <w:color w:val="231F20"/>
                <w:spacing w:val="-4"/>
              </w:rPr>
              <w:t xml:space="preserve"> </w:t>
            </w:r>
            <w:proofErr w:type="spellStart"/>
            <w:r w:rsidRPr="00AB5342">
              <w:rPr>
                <w:b/>
                <w:color w:val="231F20"/>
              </w:rPr>
              <w:t>dhe</w:t>
            </w:r>
            <w:proofErr w:type="spellEnd"/>
            <w:r w:rsidRPr="00AB5342">
              <w:rPr>
                <w:b/>
                <w:color w:val="231F20"/>
                <w:spacing w:val="-4"/>
              </w:rPr>
              <w:t xml:space="preserve"> </w:t>
            </w:r>
            <w:proofErr w:type="spellStart"/>
            <w:r w:rsidRPr="00AB5342">
              <w:rPr>
                <w:b/>
                <w:color w:val="231F20"/>
              </w:rPr>
              <w:t>i</w:t>
            </w:r>
            <w:proofErr w:type="spellEnd"/>
            <w:r w:rsidRPr="00AB5342">
              <w:rPr>
                <w:b/>
                <w:color w:val="231F20"/>
                <w:spacing w:val="-4"/>
              </w:rPr>
              <w:t xml:space="preserve"> </w:t>
            </w:r>
            <w:proofErr w:type="spellStart"/>
            <w:r w:rsidRPr="00AB5342">
              <w:rPr>
                <w:b/>
                <w:color w:val="231F20"/>
              </w:rPr>
              <w:t>lumtur</w:t>
            </w:r>
            <w:proofErr w:type="spellEnd"/>
          </w:p>
        </w:tc>
      </w:tr>
      <w:tr w:rsidR="001C76BC" w14:paraId="2548BE45" w14:textId="77777777" w:rsidTr="00E95CA5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904C727" w:rsidR="001C76BC" w:rsidRPr="001C2039" w:rsidRDefault="00265F58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203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RNK- </w:t>
            </w:r>
            <w:r w:rsidR="0067160F">
              <w:rPr>
                <w:rFonts w:ascii="Times New Roman" w:eastAsia="Times New Roman" w:hAnsi="Times New Roman" w:cs="Times New Roman"/>
                <w:b/>
              </w:rPr>
              <w:t xml:space="preserve">Rezultatet e </w:t>
            </w:r>
            <w:r w:rsidRPr="001C2039">
              <w:rPr>
                <w:rFonts w:ascii="Times New Roman" w:eastAsia="Times New Roman" w:hAnsi="Times New Roman" w:cs="Times New Roman"/>
                <w:b/>
              </w:rPr>
              <w:t>të nxënit për kompetencat kryesore të shkallës</w:t>
            </w:r>
            <w:r w:rsidR="0067160F">
              <w:rPr>
                <w:rFonts w:ascii="Times New Roman" w:eastAsia="Times New Roman" w:hAnsi="Times New Roman" w:cs="Times New Roman"/>
                <w:b/>
              </w:rPr>
              <w:t>,</w:t>
            </w:r>
            <w:r w:rsidRPr="001C2039">
              <w:rPr>
                <w:rFonts w:ascii="Times New Roman" w:eastAsia="Times New Roman" w:hAnsi="Times New Roman" w:cs="Times New Roman"/>
                <w:b/>
              </w:rPr>
              <w:t xml:space="preserve"> që synohen të arrihen përmes shtjellimit të  temës/ve:</w:t>
            </w:r>
          </w:p>
        </w:tc>
      </w:tr>
      <w:tr w:rsidR="001C76BC" w14:paraId="54367200" w14:textId="77777777" w:rsidTr="00E95CA5">
        <w:trPr>
          <w:trHeight w:val="224"/>
        </w:trPr>
        <w:tc>
          <w:tcPr>
            <w:tcW w:w="15961" w:type="dxa"/>
            <w:gridSpan w:val="11"/>
          </w:tcPr>
          <w:p w14:paraId="4F226028" w14:textId="39C26EEC" w:rsidR="00A3535A" w:rsidRPr="00AB5342" w:rsidRDefault="008C1B8C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komunikimit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shprehurit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Komunikues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efektiv</w:t>
            </w:r>
            <w:proofErr w:type="spellEnd"/>
          </w:p>
          <w:p w14:paraId="4EEA3E17" w14:textId="27591968" w:rsidR="00F305D1" w:rsidRPr="00AB5342" w:rsidRDefault="00F305D1" w:rsidP="00E95C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I.3 Paraqet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paktën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mendim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temë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diskutimit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</w:t>
            </w:r>
            <w:r w:rsidR="0067160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kohëzgjatje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3-5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minutash.</w:t>
            </w:r>
          </w:p>
          <w:p w14:paraId="5A27CE70" w14:textId="384D5DBD" w:rsidR="008C1B8C" w:rsidRPr="00AB5342" w:rsidRDefault="008C1B8C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menduarit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Mendimtar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kreativ</w:t>
            </w:r>
            <w:proofErr w:type="spellEnd"/>
          </w:p>
          <w:p w14:paraId="6AADEA74" w14:textId="77777777" w:rsidR="00650DB9" w:rsidRPr="00AB5342" w:rsidRDefault="00650DB9" w:rsidP="00E95CA5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II.8 Arsyeton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shkencat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B5342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AB5342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AB5342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AB5342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B5342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AB5342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AB5342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B5342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AB5342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B5342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AB5342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AB5342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AB5342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3C837F78" w14:textId="45CA1D7B" w:rsidR="008C1B8C" w:rsidRPr="00AB5342" w:rsidRDefault="008C1B8C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nxënit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Nxënës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63621B1A" w14:textId="39B7E168" w:rsidR="00F305D1" w:rsidRPr="00AB5342" w:rsidRDefault="00F305D1" w:rsidP="00E95C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veprim/aktivitet/det</w:t>
            </w:r>
            <w:r w:rsidR="007B20DC"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yrë që kërko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tij/saj.</w:t>
            </w:r>
          </w:p>
          <w:p w14:paraId="4030A4D2" w14:textId="5E4F1D09" w:rsidR="00F305D1" w:rsidRPr="00AB5342" w:rsidRDefault="00F305D1" w:rsidP="00E95C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</w:t>
            </w:r>
            <w:r w:rsidR="007B20DC"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shprehurit.</w:t>
            </w:r>
          </w:p>
          <w:p w14:paraId="2366653C" w14:textId="225AEF75" w:rsidR="00F305D1" w:rsidRPr="00AB5342" w:rsidRDefault="00F305D1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III.7 Identifikon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njohuritë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veta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cilat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ndihmojnë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="007B20DC"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kërkon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detyrë/aktivitet,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has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vështirësi.</w:t>
            </w:r>
          </w:p>
          <w:p w14:paraId="5E475F96" w14:textId="20307663" w:rsidR="008C1B8C" w:rsidRPr="00AB5342" w:rsidRDefault="008C1B8C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jetë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punë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mjedis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Kontribu</w:t>
            </w:r>
            <w:r w:rsidR="006716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u</w:t>
            </w:r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es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05C325E8" w14:textId="15A12888" w:rsidR="00F305D1" w:rsidRPr="00AB5342" w:rsidRDefault="00F305D1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AB53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IV.2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Kontrollon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mjetet/materialet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kohën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dispozicion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kryerjes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detyre/aktiviteti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(në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klasë/shkollë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jashtë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saj).</w:t>
            </w:r>
          </w:p>
          <w:p w14:paraId="42459CE1" w14:textId="19AD3179" w:rsidR="00F305D1" w:rsidRPr="00AB5342" w:rsidRDefault="00F305D1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AB53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IV.3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Diskuton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moshatarët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mënyrën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sjelljes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nxënësve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njerëzish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raport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tjerët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mjedisin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rrethon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realizimit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aktiviteti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B5342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caktuar.</w:t>
            </w:r>
          </w:p>
          <w:p w14:paraId="69CAE7CD" w14:textId="488059CE" w:rsidR="008C1B8C" w:rsidRPr="00AB5342" w:rsidRDefault="008C1B8C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personale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Individ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shëndoshë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 </w:t>
            </w:r>
          </w:p>
          <w:p w14:paraId="302F9DEF" w14:textId="629CB8C1" w:rsidR="00650DB9" w:rsidRPr="00AB5342" w:rsidRDefault="00650DB9" w:rsidP="00E95C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V.2 Merr pjesë në aktivitete fizike (si: rreshtime</w:t>
            </w:r>
            <w:r w:rsidR="007B20DC"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AB534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grupime, ecje, orientim në hapësirë etj.) dhe në lojëra sportive, bën përpjekje për arritjen e standardeve të përcaktuara, luan drejt si dhe menaxhon emocionet e veta si në rastet e fitores apo të humbjes (pranon humbjen apo feston fitoren me dinjitet).</w:t>
            </w:r>
          </w:p>
          <w:p w14:paraId="17EF1C4F" w14:textId="548E40BA" w:rsidR="00650DB9" w:rsidRPr="00AB5342" w:rsidRDefault="00650DB9" w:rsidP="00E95CA5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V.4 Tregon mënyrën e shfrytëzimit dhe të menaxhimit të kohës së lirë në të mirë të shëndetit dhe </w:t>
            </w:r>
            <w:r w:rsidR="0067160F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</w:t>
            </w:r>
            <w:r w:rsidR="0067160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ë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mirëqenies së vet, ndan përvojat me të tjerët.</w:t>
            </w:r>
          </w:p>
          <w:p w14:paraId="4B1DB2A7" w14:textId="77777777" w:rsidR="00650DB9" w:rsidRPr="00AB5342" w:rsidRDefault="00650DB9" w:rsidP="00E95CA5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V.5 Bashkëpunon me të tjerët pavarësisht prejardhjes, aftësive dhe nevojave të veçanta për arritjen e një qëllimi të përbashkët në aktivitet në klasë/shkollë apo jashtë saj.</w:t>
            </w:r>
          </w:p>
          <w:p w14:paraId="4D5B9419" w14:textId="178E73A6" w:rsidR="00650DB9" w:rsidRPr="00AB5342" w:rsidRDefault="00650DB9" w:rsidP="00E95CA5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V.6  Tregon mënyrat e zgjidhjes së një konflikti me të cilin është ballafaquar apo të ndonjë konflikti në rrethin e tij, ndan mendimet dhe ndjenjat e veta me anëtarët e grupit</w:t>
            </w:r>
            <w:r w:rsidR="007B20DC"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50F53C04" w14:textId="347140AF" w:rsidR="008C1B8C" w:rsidRPr="00AB5342" w:rsidRDefault="008C1B8C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qytetare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Qytetar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53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përgjegjshëm</w:t>
            </w:r>
            <w:proofErr w:type="spellEnd"/>
          </w:p>
          <w:p w14:paraId="2163FD9F" w14:textId="4A2B7F1F" w:rsidR="00F4503B" w:rsidRPr="00AB5342" w:rsidRDefault="00F4503B" w:rsidP="00E95CA5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VI.2  Diskuton në grup dhe në bashkëpunim me anëtarët e grupit vendos rregullat e brendshme në grup, në klasë, si</w:t>
            </w:r>
            <w:r w:rsidR="007B20DC"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: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rregullat e realizimit të aktivitetit, </w:t>
            </w:r>
            <w:r w:rsidR="007B20DC"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të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mirësjelljes, </w:t>
            </w:r>
            <w:r w:rsidR="007B20DC"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 pastërtisë etj.</w:t>
            </w:r>
          </w:p>
          <w:p w14:paraId="721E8996" w14:textId="55B52547" w:rsidR="0020681C" w:rsidRPr="00AB5342" w:rsidRDefault="00F305D1" w:rsidP="00E95CA5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VI.3 Arsyeton nevojën e zbatimit të rregullave në lojë, në klasë/shkollë, në rrugë apo në familje dhe paraqet pasojat e moszbatimit të ndonjë rregulle në shembullin e caktuar.</w:t>
            </w:r>
          </w:p>
          <w:p w14:paraId="7B3FB2A4" w14:textId="5133A007" w:rsidR="00F4503B" w:rsidRPr="00AB5342" w:rsidRDefault="00F4503B" w:rsidP="00E95CA5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VI.4  Identifikon vlera shoqërore që kultivohen në klasë, në shkollë apo në familje (p.sh., besimin e ndërsjellë, </w:t>
            </w:r>
            <w:r w:rsidR="007B20DC"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toler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ancën, solidaritetin, respektin, mirësjelljen etj.).</w:t>
            </w:r>
          </w:p>
          <w:p w14:paraId="6E692ED4" w14:textId="0C956AAD" w:rsidR="00F305D1" w:rsidRPr="001C2039" w:rsidRDefault="00F305D1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VI.6 Shpreh mendimin duke kërkuar paraprakisht leje nga grupi, respekton mendimin e secilit anëtar të grupit duke i dëgjuar në mënyrë aktive, vendos duke bashkëpunuar me të gjithë anëtarët për mënyrat që çojnë drejt përfundimit të një aktiviteti të caktuar.</w:t>
            </w:r>
          </w:p>
        </w:tc>
      </w:tr>
      <w:tr w:rsidR="001C76BC" w14:paraId="3886C34B" w14:textId="77777777" w:rsidTr="00E95CA5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10F7419" w:rsidR="001C76BC" w:rsidRDefault="00265F58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A052DA">
              <w:rPr>
                <w:rFonts w:ascii="Times New Roman" w:eastAsia="Times New Roman" w:hAnsi="Times New Roman" w:cs="Times New Roman"/>
                <w:b/>
              </w:rPr>
              <w:t>Rezultatet e të nxënit të fushës kurrikulare të shkallë</w:t>
            </w:r>
            <w:r w:rsidR="0067160F">
              <w:rPr>
                <w:rFonts w:ascii="Times New Roman" w:eastAsia="Times New Roman" w:hAnsi="Times New Roman" w:cs="Times New Roman"/>
                <w:b/>
              </w:rPr>
              <w:t xml:space="preserve">s që synohen të arrihen përmes </w:t>
            </w:r>
            <w:r w:rsidRPr="00A052DA">
              <w:rPr>
                <w:rFonts w:ascii="Times New Roman" w:eastAsia="Times New Roman" w:hAnsi="Times New Roman" w:cs="Times New Roman"/>
                <w:b/>
              </w:rPr>
              <w:t>shtjellimit</w:t>
            </w:r>
            <w:r w:rsidR="0067160F">
              <w:rPr>
                <w:rFonts w:ascii="Times New Roman" w:eastAsia="Times New Roman" w:hAnsi="Times New Roman" w:cs="Times New Roman"/>
                <w:b/>
              </w:rPr>
              <w:t xml:space="preserve"> të temës/ve: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C76BC" w14:paraId="2A623DB8" w14:textId="77777777" w:rsidTr="00E95CA5">
        <w:trPr>
          <w:trHeight w:val="503"/>
        </w:trPr>
        <w:tc>
          <w:tcPr>
            <w:tcW w:w="15961" w:type="dxa"/>
            <w:gridSpan w:val="11"/>
          </w:tcPr>
          <w:p w14:paraId="76DB4658" w14:textId="339706DF" w:rsidR="00D866FB" w:rsidRPr="00AB5342" w:rsidRDefault="00D866FB" w:rsidP="00E95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1. Njohja dhe kuptimi i rëndësisë së mirëqenies fizike, psikike, emocionale dhe</w:t>
            </w:r>
            <w:r w:rsidR="001C457F" w:rsidRPr="00AB5342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="007B20DC" w:rsidRPr="00AB5342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s</w:t>
            </w:r>
            <w:r w:rsidRPr="00AB5342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ociale</w:t>
            </w:r>
            <w:r w:rsidR="007B20DC" w:rsidRPr="00AB5342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:</w:t>
            </w:r>
          </w:p>
          <w:p w14:paraId="5526A49D" w14:textId="77777777" w:rsidR="00D866FB" w:rsidRPr="00AB5342" w:rsidRDefault="00D866FB" w:rsidP="00E95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4686049C" w14:textId="7220C0DD" w:rsidR="00D866FB" w:rsidRPr="00AB5342" w:rsidRDefault="00D866FB" w:rsidP="00E95CA5">
            <w:pPr>
              <w:pStyle w:val="ListParagraph"/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color w:val="231F20"/>
                <w:sz w:val="18"/>
                <w:szCs w:val="18"/>
              </w:rPr>
            </w:pPr>
            <w:r w:rsidRPr="00AB5342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>Tregon për ndjenjat e</w:t>
            </w:r>
            <w:r w:rsidR="008D4EC4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 xml:space="preserve"> tij /saj në situatat e jetës s</w:t>
            </w:r>
            <w:r w:rsidR="008D4EC4"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  <w:t>ë</w:t>
            </w:r>
            <w:r w:rsidRPr="00AB5342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 xml:space="preserve"> përditshme dhe identifikon të drejtat dhe përgjegjësitë </w:t>
            </w:r>
            <w:r w:rsidR="007B20DC" w:rsidRPr="00AB5342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 xml:space="preserve">e </w:t>
            </w:r>
            <w:r w:rsidRPr="00AB5342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>tij/</w:t>
            </w:r>
            <w:r w:rsidR="007B20DC" w:rsidRPr="00AB5342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 xml:space="preserve">e </w:t>
            </w:r>
            <w:r w:rsidRPr="00AB5342">
              <w:rPr>
                <w:rFonts w:ascii="Times New Roman" w:eastAsia="Calibri" w:hAnsi="Times New Roman"/>
                <w:color w:val="231F20"/>
                <w:sz w:val="18"/>
                <w:szCs w:val="18"/>
              </w:rPr>
              <w:t>saj.</w:t>
            </w:r>
          </w:p>
          <w:p w14:paraId="0537025C" w14:textId="7E2C6619" w:rsidR="00303A26" w:rsidRPr="00AB5342" w:rsidRDefault="00D866FB" w:rsidP="00E95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1.2</w:t>
            </w:r>
            <w:r w:rsidR="009143E6"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Identifikon rreziqet e ndryshme n</w:t>
            </w:r>
            <w:r w:rsidR="007B20DC"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shtëpi</w:t>
            </w:r>
            <w:r w:rsidR="007B20DC"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</w:t>
            </w:r>
            <w:r w:rsidR="007B20DC"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shkoll</w:t>
            </w:r>
            <w:r w:rsidR="007B20DC"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dhe </w:t>
            </w:r>
            <w:r w:rsidR="007B20DC"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në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 ku jeton</w:t>
            </w:r>
            <w:r w:rsidR="007B20DC"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</w:tc>
      </w:tr>
      <w:tr w:rsidR="0022750E" w14:paraId="616C1F1C" w14:textId="77777777" w:rsidTr="00E15EFF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3FF6420A" w:rsidR="001C76BC" w:rsidRDefault="007B20DC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98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810" w:type="dxa"/>
            <w:shd w:val="clear" w:color="auto" w:fill="C2D69B" w:themeFill="accent3" w:themeFillTint="99"/>
            <w:textDirection w:val="btLr"/>
          </w:tcPr>
          <w:p w14:paraId="29E392D7" w14:textId="579903DE" w:rsidR="001C76BC" w:rsidRDefault="007B20DC" w:rsidP="00E95C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304" w:type="dxa"/>
            <w:shd w:val="clear" w:color="auto" w:fill="C2D69B" w:themeFill="accent3" w:themeFillTint="99"/>
          </w:tcPr>
          <w:p w14:paraId="1A850026" w14:textId="77777777" w:rsidR="001C76BC" w:rsidRDefault="00265F58" w:rsidP="00E95C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746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E95C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692" w:type="dxa"/>
            <w:shd w:val="clear" w:color="auto" w:fill="C2D69B" w:themeFill="accent3" w:themeFillTint="99"/>
          </w:tcPr>
          <w:p w14:paraId="317BB272" w14:textId="201C5231" w:rsidR="001C76BC" w:rsidRPr="00084616" w:rsidRDefault="008D7FA9" w:rsidP="00E95C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461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</w:t>
            </w:r>
            <w:r w:rsidR="007B20DC" w:rsidRPr="0008461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të</w:t>
            </w:r>
            <w:r w:rsidRPr="0008461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084616" w:rsidRDefault="008D7FA9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4616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7748F1" w14:paraId="11D27BA8" w14:textId="77777777" w:rsidTr="00C10819">
        <w:trPr>
          <w:trHeight w:val="2505"/>
        </w:trPr>
        <w:tc>
          <w:tcPr>
            <w:tcW w:w="1980" w:type="dxa"/>
          </w:tcPr>
          <w:p w14:paraId="61C27D69" w14:textId="5DDC3C4F" w:rsidR="00EC38F6" w:rsidRPr="00AB5342" w:rsidRDefault="00EC38F6" w:rsidP="00E95CA5">
            <w:pPr>
              <w:pStyle w:val="Heading4"/>
              <w:spacing w:before="116" w:line="249" w:lineRule="auto"/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</w:pPr>
            <w:r w:rsidRPr="00AB5342"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  <w:t>Përkujdesja ndaj vetes dhe të tjerëve</w:t>
            </w:r>
          </w:p>
          <w:p w14:paraId="7D51FDC8" w14:textId="77777777" w:rsidR="00EC38F6" w:rsidRPr="00AB5342" w:rsidRDefault="00EC38F6" w:rsidP="00E95CA5">
            <w:pPr>
              <w:pStyle w:val="Heading4"/>
              <w:spacing w:before="116" w:line="249" w:lineRule="auto"/>
              <w:rPr>
                <w:rFonts w:ascii="Times New Roman" w:eastAsia="MS Mincho" w:hAnsi="Times New Roman" w:cs="Times New Roman"/>
                <w:color w:val="231F20"/>
                <w:sz w:val="18"/>
                <w:szCs w:val="18"/>
              </w:rPr>
            </w:pPr>
          </w:p>
          <w:p w14:paraId="695E3F8F" w14:textId="77777777" w:rsidR="00256BF8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</w:pPr>
          </w:p>
          <w:p w14:paraId="5F1588C2" w14:textId="77777777" w:rsidR="00256BF8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</w:pPr>
          </w:p>
          <w:p w14:paraId="3A465B18" w14:textId="77777777" w:rsidR="00256BF8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</w:pPr>
          </w:p>
          <w:p w14:paraId="78D5D839" w14:textId="77777777" w:rsidR="00256BF8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</w:pPr>
          </w:p>
          <w:p w14:paraId="090C225E" w14:textId="77777777" w:rsidR="00256BF8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</w:pPr>
          </w:p>
          <w:p w14:paraId="5993371A" w14:textId="77777777" w:rsidR="00256BF8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</w:pPr>
          </w:p>
          <w:p w14:paraId="78E0BDE3" w14:textId="77777777" w:rsidR="00256BF8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</w:pPr>
          </w:p>
          <w:p w14:paraId="0BF269B0" w14:textId="7FB5B4A9" w:rsidR="007748F1" w:rsidRPr="00AB5342" w:rsidRDefault="00EC38F6" w:rsidP="00E95CA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B5342"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</w:rPr>
              <w:t>I shëndoshë dhe i lumtur</w:t>
            </w:r>
            <w:r w:rsidRPr="00AB5342">
              <w:rPr>
                <w:rFonts w:ascii="Times New Roman" w:eastAsia="MS Mincho" w:hAnsi="Times New Roman" w:cs="Times New Roman"/>
                <w:color w:val="231F2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977" w:type="dxa"/>
            <w:gridSpan w:val="3"/>
          </w:tcPr>
          <w:p w14:paraId="263C7D25" w14:textId="5AC5CA6F" w:rsidR="00EC38F6" w:rsidRPr="00AB5342" w:rsidRDefault="00EC38F6" w:rsidP="00E95CA5">
            <w:pPr>
              <w:pStyle w:val="TableParagraph"/>
              <w:numPr>
                <w:ilvl w:val="0"/>
                <w:numId w:val="28"/>
              </w:numPr>
              <w:tabs>
                <w:tab w:val="left" w:pos="436"/>
              </w:tabs>
              <w:spacing w:line="249" w:lineRule="auto"/>
              <w:ind w:right="57"/>
              <w:jc w:val="both"/>
              <w:rPr>
                <w:sz w:val="18"/>
                <w:szCs w:val="18"/>
              </w:rPr>
            </w:pPr>
            <w:proofErr w:type="spellStart"/>
            <w:r w:rsidRPr="00AB5342">
              <w:rPr>
                <w:color w:val="231F20"/>
                <w:sz w:val="18"/>
                <w:szCs w:val="18"/>
              </w:rPr>
              <w:t>Tregon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kujdes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veten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tjerët</w:t>
            </w:r>
            <w:proofErr w:type="spellEnd"/>
            <w:r w:rsidRPr="00AB534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AB5342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mënyra</w:t>
            </w:r>
            <w:proofErr w:type="spellEnd"/>
            <w:r w:rsidRPr="00AB5342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8D4EC4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ndryshme</w:t>
            </w:r>
            <w:proofErr w:type="spellEnd"/>
            <w:r w:rsidRPr="00AB5342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krijuese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>;</w:t>
            </w:r>
          </w:p>
          <w:p w14:paraId="7999B806" w14:textId="598A214E" w:rsidR="00EC38F6" w:rsidRPr="00AB5342" w:rsidRDefault="00EC38F6" w:rsidP="00E95CA5">
            <w:pPr>
              <w:pStyle w:val="TableParagraph"/>
              <w:numPr>
                <w:ilvl w:val="0"/>
                <w:numId w:val="28"/>
              </w:numPr>
              <w:tabs>
                <w:tab w:val="left" w:pos="436"/>
              </w:tabs>
              <w:spacing w:before="2" w:line="249" w:lineRule="auto"/>
              <w:ind w:right="57"/>
              <w:jc w:val="both"/>
              <w:rPr>
                <w:sz w:val="18"/>
                <w:szCs w:val="18"/>
              </w:rPr>
            </w:pPr>
            <w:proofErr w:type="spellStart"/>
            <w:r w:rsidRPr="00AB5342">
              <w:rPr>
                <w:color w:val="231F20"/>
                <w:sz w:val="18"/>
                <w:szCs w:val="18"/>
              </w:rPr>
              <w:t>Menaxhon</w:t>
            </w:r>
            <w:proofErr w:type="spellEnd"/>
            <w:r w:rsidRPr="00AB534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emocionet</w:t>
            </w:r>
            <w:proofErr w:type="spellEnd"/>
            <w:r w:rsidRPr="00AB534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gjatë</w:t>
            </w:r>
            <w:proofErr w:type="spellEnd"/>
            <w:r w:rsidRPr="00AB534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lojës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>,</w:t>
            </w:r>
            <w:r w:rsidR="008D4EC4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punës</w:t>
            </w:r>
            <w:proofErr w:type="spellEnd"/>
            <w:r w:rsidRPr="00AB534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grupore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>,</w:t>
            </w:r>
            <w:r w:rsidRPr="00AB534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bashkëveprimit</w:t>
            </w:r>
            <w:proofErr w:type="spellEnd"/>
            <w:r w:rsidRPr="00AB5342">
              <w:rPr>
                <w:color w:val="231F20"/>
                <w:spacing w:val="45"/>
                <w:sz w:val="18"/>
                <w:szCs w:val="18"/>
              </w:rPr>
              <w:t xml:space="preserve"> </w:t>
            </w:r>
            <w:r w:rsidRPr="00AB5342">
              <w:rPr>
                <w:color w:val="231F20"/>
                <w:sz w:val="18"/>
                <w:szCs w:val="18"/>
              </w:rPr>
              <w:t>me</w:t>
            </w:r>
            <w:r w:rsidR="007B20DC"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t</w:t>
            </w:r>
            <w:r w:rsidRPr="00AB5342">
              <w:rPr>
                <w:color w:val="231F20"/>
                <w:sz w:val="18"/>
                <w:szCs w:val="18"/>
              </w:rPr>
              <w:t>ë</w:t>
            </w:r>
            <w:proofErr w:type="spellEnd"/>
            <w:r w:rsidRPr="00AB534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tjerët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>;</w:t>
            </w:r>
          </w:p>
          <w:p w14:paraId="1935B83E" w14:textId="4617FF17" w:rsidR="00EC38F6" w:rsidRPr="00AB5342" w:rsidRDefault="00EC38F6" w:rsidP="00E95CA5">
            <w:pPr>
              <w:pStyle w:val="TableParagraph"/>
              <w:numPr>
                <w:ilvl w:val="0"/>
                <w:numId w:val="28"/>
              </w:numPr>
              <w:tabs>
                <w:tab w:val="left" w:pos="436"/>
              </w:tabs>
              <w:spacing w:before="2" w:line="249" w:lineRule="auto"/>
              <w:ind w:right="57"/>
              <w:jc w:val="both"/>
              <w:rPr>
                <w:sz w:val="18"/>
                <w:szCs w:val="18"/>
              </w:rPr>
            </w:pPr>
            <w:proofErr w:type="spellStart"/>
            <w:r w:rsidRPr="00AB5342">
              <w:rPr>
                <w:color w:val="231F20"/>
                <w:spacing w:val="-1"/>
                <w:sz w:val="18"/>
                <w:szCs w:val="18"/>
              </w:rPr>
              <w:t>Gjykon</w:t>
            </w:r>
            <w:proofErr w:type="spellEnd"/>
            <w:r w:rsidRPr="00AB534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pacing w:val="-1"/>
                <w:sz w:val="18"/>
                <w:szCs w:val="18"/>
              </w:rPr>
              <w:t>veprimet</w:t>
            </w:r>
            <w:proofErr w:type="spellEnd"/>
            <w:r w:rsidRPr="00AB534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AB5342">
              <w:rPr>
                <w:color w:val="231F20"/>
                <w:sz w:val="18"/>
                <w:szCs w:val="18"/>
              </w:rPr>
              <w:t>e</w:t>
            </w:r>
            <w:r w:rsidRPr="00AB534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veta</w:t>
            </w:r>
            <w:proofErr w:type="spellEnd"/>
            <w:r w:rsidRPr="00AB534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B534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B534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pacing w:val="-10"/>
                <w:sz w:val="18"/>
                <w:szCs w:val="18"/>
              </w:rPr>
              <w:t>të</w:t>
            </w:r>
            <w:proofErr w:type="spellEnd"/>
            <w:r w:rsidR="007B20DC" w:rsidRPr="00AB534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tjerëve</w:t>
            </w:r>
            <w:proofErr w:type="spellEnd"/>
            <w:r w:rsidRPr="00AB534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7B20DC"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n</w:t>
            </w:r>
            <w:r w:rsidRPr="00AB5342">
              <w:rPr>
                <w:color w:val="231F20"/>
                <w:sz w:val="18"/>
                <w:szCs w:val="18"/>
              </w:rPr>
              <w:t>ë</w:t>
            </w:r>
            <w:proofErr w:type="spellEnd"/>
            <w:r w:rsidRPr="00AB534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situata</w:t>
            </w:r>
            <w:proofErr w:type="spellEnd"/>
            <w:r w:rsidRPr="00AB534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B534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caktuara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>;</w:t>
            </w:r>
          </w:p>
          <w:p w14:paraId="3CE9D1F4" w14:textId="1C58FE26" w:rsidR="00EC38F6" w:rsidRPr="00AB5342" w:rsidRDefault="00EC38F6" w:rsidP="00E95CA5">
            <w:pPr>
              <w:pStyle w:val="TableParagraph"/>
              <w:numPr>
                <w:ilvl w:val="0"/>
                <w:numId w:val="28"/>
              </w:numPr>
              <w:tabs>
                <w:tab w:val="left" w:pos="436"/>
              </w:tabs>
              <w:spacing w:before="2" w:line="249" w:lineRule="auto"/>
              <w:ind w:right="57"/>
              <w:jc w:val="both"/>
              <w:rPr>
                <w:sz w:val="18"/>
                <w:szCs w:val="18"/>
              </w:rPr>
            </w:pPr>
            <w:proofErr w:type="spellStart"/>
            <w:r w:rsidRPr="00AB5342">
              <w:rPr>
                <w:color w:val="231F20"/>
                <w:sz w:val="18"/>
                <w:szCs w:val="18"/>
              </w:rPr>
              <w:t>Paraqet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forma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ndryshme</w:t>
            </w:r>
            <w:proofErr w:type="spellEnd"/>
            <w:r w:rsidRPr="00AB534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in</w:t>
            </w:r>
            <w:r w:rsidRPr="00AB5342">
              <w:rPr>
                <w:color w:val="231F20"/>
                <w:sz w:val="18"/>
                <w:szCs w:val="18"/>
              </w:rPr>
              <w:t>dividin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shëndoshë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jetuarit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e</w:t>
            </w:r>
            <w:r w:rsidRPr="00AB534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shëndetshëm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>;</w:t>
            </w:r>
          </w:p>
          <w:p w14:paraId="0D00737D" w14:textId="7EA696E1" w:rsidR="00EC38F6" w:rsidRPr="00AB5342" w:rsidRDefault="00EC38F6" w:rsidP="00E95CA5">
            <w:pPr>
              <w:pStyle w:val="TableParagraph"/>
              <w:numPr>
                <w:ilvl w:val="0"/>
                <w:numId w:val="28"/>
              </w:numPr>
              <w:tabs>
                <w:tab w:val="left" w:pos="436"/>
                <w:tab w:val="left" w:pos="436"/>
              </w:tabs>
              <w:spacing w:before="2" w:line="249" w:lineRule="auto"/>
              <w:ind w:right="57"/>
              <w:jc w:val="both"/>
              <w:rPr>
                <w:sz w:val="18"/>
                <w:szCs w:val="18"/>
              </w:rPr>
            </w:pPr>
            <w:proofErr w:type="spellStart"/>
            <w:r w:rsidRPr="00AB5342">
              <w:rPr>
                <w:color w:val="231F20"/>
                <w:sz w:val="18"/>
                <w:szCs w:val="18"/>
              </w:rPr>
              <w:t>Trego</w:t>
            </w:r>
            <w:r w:rsidR="007B20DC" w:rsidRPr="00AB5342">
              <w:rPr>
                <w:color w:val="231F20"/>
                <w:sz w:val="18"/>
                <w:szCs w:val="18"/>
              </w:rPr>
              <w:t>n</w:t>
            </w:r>
            <w:proofErr w:type="spellEnd"/>
            <w:r w:rsidR="007B20DC"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rolin</w:t>
            </w:r>
            <w:proofErr w:type="spellEnd"/>
            <w:r w:rsidR="007B20DC"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që</w:t>
            </w:r>
            <w:proofErr w:type="spellEnd"/>
            <w:r w:rsidR="007B20DC"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kanë</w:t>
            </w:r>
            <w:proofErr w:type="spellEnd"/>
            <w:r w:rsidR="007B20DC"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individët</w:t>
            </w:r>
            <w:proofErr w:type="spellEnd"/>
            <w:r w:rsidR="007B20DC" w:rsidRPr="00AB5342">
              <w:rPr>
                <w:color w:val="231F20"/>
                <w:sz w:val="18"/>
                <w:szCs w:val="18"/>
              </w:rPr>
              <w:t>/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insti</w:t>
            </w:r>
            <w:r w:rsidRPr="00AB5342">
              <w:rPr>
                <w:color w:val="231F20"/>
                <w:sz w:val="18"/>
                <w:szCs w:val="18"/>
              </w:rPr>
              <w:t>tuci</w:t>
            </w:r>
            <w:r w:rsidR="008D4EC4">
              <w:rPr>
                <w:color w:val="231F20"/>
                <w:sz w:val="18"/>
                <w:szCs w:val="18"/>
              </w:rPr>
              <w:t>onet</w:t>
            </w:r>
            <w:proofErr w:type="spellEnd"/>
            <w:r w:rsidR="008D4EC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që</w:t>
            </w:r>
            <w:proofErr w:type="spellEnd"/>
            <w:r w:rsidR="007B20DC"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ofrojnë</w:t>
            </w:r>
            <w:proofErr w:type="spellEnd"/>
            <w:r w:rsidR="007B20DC"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ndihmë</w:t>
            </w:r>
            <w:proofErr w:type="spellEnd"/>
            <w:r w:rsidR="007B20DC"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në</w:t>
            </w:r>
            <w:proofErr w:type="spellEnd"/>
            <w:r w:rsidR="007B20DC"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situa</w:t>
            </w:r>
            <w:r w:rsidRPr="00AB5342">
              <w:rPr>
                <w:color w:val="231F20"/>
                <w:sz w:val="18"/>
                <w:szCs w:val="18"/>
              </w:rPr>
              <w:t>ta</w:t>
            </w:r>
            <w:proofErr w:type="spellEnd"/>
            <w:r w:rsidRPr="00AB534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B534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caktuara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>;</w:t>
            </w:r>
          </w:p>
          <w:p w14:paraId="6DCD49B8" w14:textId="1EF6AA7D" w:rsidR="007748F1" w:rsidRPr="00AB5342" w:rsidRDefault="00EC38F6" w:rsidP="00E95CA5">
            <w:pPr>
              <w:pStyle w:val="TableParagraph"/>
              <w:numPr>
                <w:ilvl w:val="0"/>
                <w:numId w:val="28"/>
              </w:numPr>
              <w:tabs>
                <w:tab w:val="left" w:pos="436"/>
                <w:tab w:val="left" w:pos="436"/>
              </w:tabs>
              <w:spacing w:before="2" w:line="249" w:lineRule="auto"/>
              <w:ind w:right="57"/>
              <w:jc w:val="both"/>
              <w:rPr>
                <w:sz w:val="18"/>
                <w:szCs w:val="18"/>
              </w:rPr>
            </w:pPr>
            <w:proofErr w:type="spellStart"/>
            <w:r w:rsidRPr="00AB5342">
              <w:rPr>
                <w:color w:val="231F20"/>
                <w:sz w:val="18"/>
                <w:szCs w:val="18"/>
              </w:rPr>
              <w:t>Tregon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simptoma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B5342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gjendjes</w:t>
            </w:r>
            <w:proofErr w:type="spellEnd"/>
            <w:r w:rsidRPr="00AB534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B5342">
              <w:rPr>
                <w:color w:val="231F20"/>
                <w:sz w:val="18"/>
                <w:szCs w:val="18"/>
              </w:rPr>
              <w:t>jo</w:t>
            </w:r>
            <w:r w:rsidRPr="00AB534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B5342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mirë</w:t>
            </w:r>
            <w:proofErr w:type="spellEnd"/>
            <w:r w:rsidRPr="00AB5342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shëndetësore</w:t>
            </w:r>
            <w:proofErr w:type="spellEnd"/>
            <w:r w:rsidRPr="00AB534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B5342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r w:rsidRPr="00AB5342">
              <w:rPr>
                <w:color w:val="231F20"/>
                <w:sz w:val="18"/>
                <w:szCs w:val="18"/>
              </w:rPr>
              <w:t>di</w:t>
            </w:r>
            <w:r w:rsidRPr="00AB534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B5342">
              <w:rPr>
                <w:color w:val="231F20"/>
                <w:spacing w:val="25"/>
                <w:sz w:val="18"/>
                <w:szCs w:val="18"/>
              </w:rPr>
              <w:t xml:space="preserve"> </w:t>
            </w:r>
            <w:proofErr w:type="spellStart"/>
            <w:r w:rsidR="007B20DC" w:rsidRPr="00AB5342">
              <w:rPr>
                <w:color w:val="231F20"/>
                <w:sz w:val="18"/>
                <w:szCs w:val="18"/>
              </w:rPr>
              <w:t>kërko</w:t>
            </w:r>
            <w:r w:rsidRPr="00AB5342">
              <w:rPr>
                <w:color w:val="231F20"/>
                <w:sz w:val="18"/>
                <w:szCs w:val="18"/>
              </w:rPr>
              <w:t>jë</w:t>
            </w:r>
            <w:proofErr w:type="spellEnd"/>
            <w:r w:rsidRPr="00AB5342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B5342">
              <w:rPr>
                <w:color w:val="231F20"/>
                <w:sz w:val="18"/>
                <w:szCs w:val="18"/>
              </w:rPr>
              <w:t>ndihmë</w:t>
            </w:r>
            <w:proofErr w:type="spellEnd"/>
            <w:r w:rsidR="007B20DC" w:rsidRPr="00AB5342">
              <w:rPr>
                <w:color w:val="231F20"/>
                <w:sz w:val="18"/>
                <w:szCs w:val="18"/>
              </w:rPr>
              <w:t>.</w:t>
            </w:r>
            <w:r w:rsidR="007748F1" w:rsidRPr="00AB5342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</w:p>
        </w:tc>
        <w:tc>
          <w:tcPr>
            <w:tcW w:w="2981" w:type="dxa"/>
            <w:shd w:val="clear" w:color="auto" w:fill="auto"/>
          </w:tcPr>
          <w:p w14:paraId="4096FD94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Matjet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antropometrike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>, fq.7</w:t>
            </w:r>
          </w:p>
          <w:p w14:paraId="7B8AE43D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Shamia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humbur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>, fq.8</w:t>
            </w:r>
          </w:p>
          <w:p w14:paraId="1A62F152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Pasqyra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>, fq.8</w:t>
            </w:r>
          </w:p>
          <w:p w14:paraId="60D0A5B0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Dhëmbët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>, fq.9</w:t>
            </w:r>
          </w:p>
          <w:p w14:paraId="3F71350B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Simptomat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gripit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>, fq.10</w:t>
            </w:r>
          </w:p>
          <w:p w14:paraId="750CB43F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Vrapojmë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shëndetin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>,  fq.11</w:t>
            </w:r>
          </w:p>
          <w:p w14:paraId="036BB925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Vrapimet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nga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pozita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ndryshme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, fq.14 </w:t>
            </w:r>
          </w:p>
          <w:p w14:paraId="56AA756A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Drejtqëndrimi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–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balancimi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>,  fq.15</w:t>
            </w:r>
          </w:p>
          <w:p w14:paraId="64674D74" w14:textId="56E01F2D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Ushtrimet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formimi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-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imitimi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10819">
              <w:rPr>
                <w:color w:val="231F20"/>
                <w:sz w:val="18"/>
                <w:szCs w:val="18"/>
              </w:rPr>
              <w:t>kafshëve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>,  fq</w:t>
            </w:r>
            <w:proofErr w:type="gramEnd"/>
            <w:r w:rsidRPr="00C10819">
              <w:rPr>
                <w:color w:val="231F20"/>
                <w:sz w:val="18"/>
                <w:szCs w:val="18"/>
              </w:rPr>
              <w:t>.15</w:t>
            </w:r>
          </w:p>
          <w:p w14:paraId="6A135532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Ecja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drejtë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traun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ulët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vijat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caktuara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fq.16</w:t>
            </w:r>
          </w:p>
          <w:p w14:paraId="02B85B40" w14:textId="6F18ED3E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Ecja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duar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këmbë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sipas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kombinimit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>, fq.17</w:t>
            </w:r>
          </w:p>
          <w:p w14:paraId="759151EE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Dëgjo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rregullat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>! fq.18</w:t>
            </w:r>
          </w:p>
          <w:p w14:paraId="630113B1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Shishet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rrëzuara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>, fq.19</w:t>
            </w:r>
          </w:p>
          <w:p w14:paraId="3B5D645D" w14:textId="3344C54A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Cili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është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grupi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më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10819">
              <w:rPr>
                <w:color w:val="231F20"/>
                <w:sz w:val="18"/>
                <w:szCs w:val="18"/>
              </w:rPr>
              <w:t>shpejtë</w:t>
            </w:r>
            <w:proofErr w:type="spellEnd"/>
            <w:r w:rsidR="00C10819" w:rsidRPr="00C10819">
              <w:rPr>
                <w:color w:val="231F20"/>
                <w:sz w:val="18"/>
                <w:szCs w:val="18"/>
              </w:rPr>
              <w:t>?</w:t>
            </w:r>
            <w:r w:rsidRPr="00C10819">
              <w:rPr>
                <w:color w:val="231F20"/>
                <w:sz w:val="18"/>
                <w:szCs w:val="18"/>
              </w:rPr>
              <w:t>,</w:t>
            </w:r>
            <w:proofErr w:type="gramEnd"/>
            <w:r w:rsidRPr="00C10819">
              <w:rPr>
                <w:color w:val="231F20"/>
                <w:sz w:val="18"/>
                <w:szCs w:val="18"/>
              </w:rPr>
              <w:t xml:space="preserve"> fq.20 </w:t>
            </w:r>
          </w:p>
          <w:p w14:paraId="08E00F51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Lexo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vepro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>, fq.20</w:t>
            </w:r>
          </w:p>
          <w:p w14:paraId="16B84D80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Pasimi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topit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nga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pozita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ndryshme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>, fq.21</w:t>
            </w:r>
          </w:p>
          <w:p w14:paraId="3781EE62" w14:textId="77777777" w:rsidR="00D11DC3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Hedhja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shtytja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) e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topit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një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dorë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, fq.21</w:t>
            </w:r>
          </w:p>
          <w:p w14:paraId="77920E4D" w14:textId="3131B808" w:rsidR="007748F1" w:rsidRPr="00C10819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18"/>
                <w:szCs w:val="18"/>
              </w:rPr>
            </w:pPr>
            <w:proofErr w:type="spellStart"/>
            <w:r w:rsidRPr="00C10819">
              <w:rPr>
                <w:color w:val="231F20"/>
                <w:sz w:val="18"/>
                <w:szCs w:val="18"/>
              </w:rPr>
              <w:t>Pasimi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topit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këmbë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.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Gjuajtja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e 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topit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C10819">
              <w:rPr>
                <w:color w:val="231F20"/>
                <w:sz w:val="18"/>
                <w:szCs w:val="18"/>
              </w:rPr>
              <w:t>këmbë</w:t>
            </w:r>
            <w:proofErr w:type="spellEnd"/>
            <w:r w:rsidRPr="00C10819">
              <w:rPr>
                <w:color w:val="231F20"/>
                <w:sz w:val="18"/>
                <w:szCs w:val="18"/>
              </w:rPr>
              <w:t xml:space="preserve"> , fq.22</w:t>
            </w:r>
          </w:p>
        </w:tc>
        <w:tc>
          <w:tcPr>
            <w:tcW w:w="810" w:type="dxa"/>
          </w:tcPr>
          <w:p w14:paraId="524C52AC" w14:textId="6EA22F1E" w:rsidR="007748F1" w:rsidRPr="00AB5342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B53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18</w:t>
            </w:r>
          </w:p>
          <w:p w14:paraId="5BECBA91" w14:textId="77777777" w:rsidR="007748F1" w:rsidRPr="00AB5342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4FD17E7" w14:textId="77777777" w:rsidR="007748F1" w:rsidRPr="00AB5342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6C6B700" w14:textId="77777777" w:rsidR="007748F1" w:rsidRPr="00AB5342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5CCFDB0" w14:textId="77777777" w:rsidR="007748F1" w:rsidRPr="00AB5342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7748F1" w:rsidRPr="00AB5342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7748F1" w:rsidRPr="00AB5342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7748F1" w:rsidRPr="00AB5342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7748F1" w:rsidRPr="00AB5342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7748F1" w:rsidRPr="00AB5342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7748F1" w:rsidRPr="00AB5342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7748F1" w:rsidRPr="00AB5342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04" w:type="dxa"/>
          </w:tcPr>
          <w:p w14:paraId="407F6475" w14:textId="452E2309" w:rsidR="007748F1" w:rsidRPr="00AB5342" w:rsidRDefault="001C4FB4" w:rsidP="001C4FB4">
            <w:pPr>
              <w:pStyle w:val="TableParagraph"/>
              <w:spacing w:line="249" w:lineRule="auto"/>
              <w:ind w:left="0" w:right="51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231F20"/>
                <w:sz w:val="18"/>
                <w:szCs w:val="18"/>
              </w:rPr>
              <w:t>Mësimdhënie</w:t>
            </w:r>
            <w:proofErr w:type="spellEnd"/>
            <w:r w:rsidR="007748F1" w:rsidRPr="00AB5342">
              <w:rPr>
                <w:color w:val="231F20"/>
                <w:sz w:val="18"/>
                <w:szCs w:val="18"/>
              </w:rPr>
              <w:t xml:space="preserve"> </w:t>
            </w:r>
            <w:r>
              <w:rPr>
                <w:color w:val="231F20"/>
                <w:sz w:val="18"/>
                <w:szCs w:val="18"/>
              </w:rPr>
              <w:t xml:space="preserve">e </w:t>
            </w:r>
            <w:proofErr w:type="spellStart"/>
            <w:r>
              <w:rPr>
                <w:color w:val="231F20"/>
                <w:sz w:val="18"/>
                <w:szCs w:val="18"/>
              </w:rPr>
              <w:t>drejtpërdrejtë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>
              <w:rPr>
                <w:color w:val="231F20"/>
                <w:sz w:val="18"/>
                <w:szCs w:val="18"/>
              </w:rPr>
              <w:t>shpjegim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231F20"/>
                <w:sz w:val="18"/>
                <w:szCs w:val="18"/>
              </w:rPr>
              <w:t>sqarim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231F20"/>
                <w:sz w:val="18"/>
                <w:szCs w:val="18"/>
              </w:rPr>
              <w:t>ushtrime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praktike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dhe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shembuj</w:t>
            </w:r>
            <w:proofErr w:type="spellEnd"/>
            <w:r>
              <w:rPr>
                <w:color w:val="231F20"/>
                <w:sz w:val="18"/>
                <w:szCs w:val="18"/>
              </w:rPr>
              <w:t>).</w:t>
            </w:r>
          </w:p>
        </w:tc>
        <w:tc>
          <w:tcPr>
            <w:tcW w:w="1746" w:type="dxa"/>
            <w:gridSpan w:val="2"/>
          </w:tcPr>
          <w:p w14:paraId="32E2DB17" w14:textId="6507B4C5" w:rsidR="007748F1" w:rsidRPr="00AB5342" w:rsidRDefault="008D4EC4" w:rsidP="00E15EFF">
            <w:pPr>
              <w:pStyle w:val="TableParagraph"/>
              <w:spacing w:line="249" w:lineRule="auto"/>
              <w:ind w:left="80" w:right="290"/>
              <w:rPr>
                <w:sz w:val="18"/>
                <w:szCs w:val="18"/>
              </w:rPr>
            </w:pP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Vlerësim</w:t>
            </w:r>
            <w:proofErr w:type="spellEnd"/>
            <w:r w:rsidR="007748F1" w:rsidRPr="00AB534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diagnostikues</w:t>
            </w:r>
            <w:proofErr w:type="spellEnd"/>
            <w:r w:rsidR="00E15EFF">
              <w:rPr>
                <w:color w:val="231F20"/>
                <w:sz w:val="18"/>
                <w:szCs w:val="18"/>
              </w:rPr>
              <w:t>;</w:t>
            </w:r>
          </w:p>
          <w:p w14:paraId="1B0FB3AC" w14:textId="77777777" w:rsidR="007748F1" w:rsidRDefault="007748F1" w:rsidP="00E9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A60F89" w14:textId="25867E7F" w:rsidR="00E15EFF" w:rsidRPr="00AB5342" w:rsidRDefault="00E15EFF" w:rsidP="00E9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Listat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kontrollit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692" w:type="dxa"/>
          </w:tcPr>
          <w:p w14:paraId="36AAAF23" w14:textId="77777777" w:rsidR="007748F1" w:rsidRPr="00AB5342" w:rsidRDefault="007748F1" w:rsidP="00E95CA5">
            <w:pPr>
              <w:pStyle w:val="BodyText"/>
              <w:spacing w:before="11"/>
            </w:pPr>
          </w:p>
          <w:p w14:paraId="096048DC" w14:textId="58E6B865" w:rsidR="007748F1" w:rsidRPr="00AB5342" w:rsidRDefault="007748F1" w:rsidP="00E95CA5">
            <w:pPr>
              <w:pStyle w:val="BodyText"/>
              <w:spacing w:before="11"/>
            </w:pPr>
            <w:r w:rsidRPr="00AB5342">
              <w:t>Shoqëria dhe mjedisi</w:t>
            </w:r>
            <w:r w:rsidR="007B20DC" w:rsidRPr="00AB5342">
              <w:t>.</w:t>
            </w:r>
          </w:p>
          <w:p w14:paraId="4DD7C7C9" w14:textId="77777777" w:rsidR="007748F1" w:rsidRPr="00AB5342" w:rsidRDefault="007748F1" w:rsidP="00E95CA5">
            <w:pPr>
              <w:pStyle w:val="BodyText"/>
              <w:spacing w:before="11"/>
            </w:pPr>
          </w:p>
          <w:p w14:paraId="3EDAEED8" w14:textId="77777777" w:rsidR="007748F1" w:rsidRPr="00AB5342" w:rsidRDefault="007748F1" w:rsidP="00E95CA5">
            <w:pPr>
              <w:pStyle w:val="BodyText"/>
              <w:spacing w:before="11"/>
            </w:pPr>
          </w:p>
          <w:p w14:paraId="4D0DB512" w14:textId="76FBC19F" w:rsidR="007748F1" w:rsidRPr="00AB5342" w:rsidRDefault="007748F1" w:rsidP="00E95CA5">
            <w:pPr>
              <w:pStyle w:val="BodyText"/>
              <w:spacing w:line="249" w:lineRule="auto"/>
            </w:pPr>
            <w:r w:rsidRPr="00AB5342">
              <w:rPr>
                <w:color w:val="231F20"/>
              </w:rPr>
              <w:t>Çështjet</w:t>
            </w:r>
            <w:r w:rsidRPr="00AB5342">
              <w:rPr>
                <w:color w:val="231F20"/>
                <w:spacing w:val="9"/>
              </w:rPr>
              <w:t xml:space="preserve"> </w:t>
            </w:r>
            <w:r w:rsidR="00CD4499">
              <w:rPr>
                <w:color w:val="231F20"/>
              </w:rPr>
              <w:t>ndërkurriku</w:t>
            </w:r>
            <w:r w:rsidRPr="00AB5342">
              <w:rPr>
                <w:color w:val="231F20"/>
                <w:spacing w:val="-42"/>
              </w:rPr>
              <w:t xml:space="preserve"> </w:t>
            </w:r>
            <w:r w:rsidRPr="00AB5342">
              <w:rPr>
                <w:color w:val="231F20"/>
              </w:rPr>
              <w:t>lare</w:t>
            </w:r>
            <w:r w:rsidR="007B20DC" w:rsidRPr="00AB5342">
              <w:rPr>
                <w:color w:val="231F20"/>
              </w:rPr>
              <w:t>:</w:t>
            </w:r>
          </w:p>
          <w:p w14:paraId="21E847D6" w14:textId="77777777" w:rsidR="007748F1" w:rsidRPr="00AB5342" w:rsidRDefault="007748F1" w:rsidP="00E95CA5">
            <w:pPr>
              <w:pStyle w:val="BodyText"/>
              <w:spacing w:before="10"/>
            </w:pPr>
          </w:p>
          <w:p w14:paraId="503F4095" w14:textId="77777777" w:rsidR="007748F1" w:rsidRPr="00AB5342" w:rsidRDefault="007748F1" w:rsidP="00E95CA5">
            <w:pPr>
              <w:pStyle w:val="BodyText"/>
              <w:spacing w:before="6"/>
            </w:pPr>
          </w:p>
          <w:p w14:paraId="164A3096" w14:textId="65B0079E" w:rsidR="007748F1" w:rsidRPr="00AB5342" w:rsidRDefault="007748F1" w:rsidP="00E95CA5">
            <w:pPr>
              <w:pStyle w:val="BodyText"/>
              <w:spacing w:line="249" w:lineRule="auto"/>
              <w:ind w:right="30"/>
            </w:pPr>
            <w:r w:rsidRPr="00AB5342">
              <w:rPr>
                <w:color w:val="231F20"/>
              </w:rPr>
              <w:t>Arsimi</w:t>
            </w:r>
            <w:r w:rsidRPr="00AB5342">
              <w:rPr>
                <w:color w:val="231F20"/>
                <w:spacing w:val="-8"/>
              </w:rPr>
              <w:t xml:space="preserve"> </w:t>
            </w:r>
            <w:r w:rsidRPr="00AB5342">
              <w:rPr>
                <w:color w:val="231F20"/>
              </w:rPr>
              <w:t>për</w:t>
            </w:r>
            <w:r w:rsidRPr="00AB5342">
              <w:rPr>
                <w:color w:val="231F20"/>
                <w:spacing w:val="-8"/>
              </w:rPr>
              <w:t xml:space="preserve"> </w:t>
            </w:r>
            <w:r w:rsidRPr="00AB5342">
              <w:rPr>
                <w:color w:val="231F20"/>
              </w:rPr>
              <w:t>zhvillim</w:t>
            </w:r>
            <w:r w:rsidRPr="00AB5342">
              <w:rPr>
                <w:color w:val="231F20"/>
                <w:spacing w:val="-7"/>
              </w:rPr>
              <w:t xml:space="preserve"> </w:t>
            </w:r>
            <w:r w:rsidRPr="00AB5342">
              <w:rPr>
                <w:color w:val="231F20"/>
              </w:rPr>
              <w:t>të</w:t>
            </w:r>
            <w:r w:rsidRPr="00AB5342">
              <w:rPr>
                <w:color w:val="231F20"/>
                <w:spacing w:val="-42"/>
              </w:rPr>
              <w:t xml:space="preserve"> </w:t>
            </w:r>
            <w:r w:rsidR="007B20DC" w:rsidRPr="00AB5342">
              <w:rPr>
                <w:color w:val="231F20"/>
                <w:spacing w:val="-42"/>
              </w:rPr>
              <w:t xml:space="preserve"> </w:t>
            </w:r>
            <w:r w:rsidR="007B20DC" w:rsidRPr="00AB5342">
              <w:rPr>
                <w:color w:val="231F20"/>
              </w:rPr>
              <w:t xml:space="preserve"> q</w:t>
            </w:r>
            <w:r w:rsidRPr="00AB5342">
              <w:rPr>
                <w:color w:val="231F20"/>
              </w:rPr>
              <w:t>ëndrueshëm</w:t>
            </w:r>
            <w:r w:rsidR="007B20DC" w:rsidRPr="00AB5342">
              <w:rPr>
                <w:color w:val="231F20"/>
              </w:rPr>
              <w:t>.</w:t>
            </w:r>
          </w:p>
          <w:p w14:paraId="40AEC6D2" w14:textId="28825DE4" w:rsidR="007748F1" w:rsidRPr="00AB5342" w:rsidRDefault="007748F1" w:rsidP="00E95CA5">
            <w:pPr>
              <w:pStyle w:val="NoSpacing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71" w:type="dxa"/>
          </w:tcPr>
          <w:p w14:paraId="38173544" w14:textId="009EF891" w:rsidR="007748F1" w:rsidRPr="00CE4934" w:rsidRDefault="007748F1" w:rsidP="00E95CA5">
            <w:pPr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Edukatë</w:t>
            </w:r>
            <w:r w:rsidRPr="00AB5342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fizike,</w:t>
            </w:r>
            <w:r w:rsidRPr="00AB5342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sportet</w:t>
            </w:r>
            <w:r w:rsidRPr="00AB5342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B5342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B5342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shëndeti </w:t>
            </w:r>
            <w:r w:rsidR="00EC38F6" w:rsidRPr="00AB5342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>2</w:t>
            </w:r>
            <w:r w:rsidRPr="00AB5342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7B20DC" w:rsidRPr="00AB5342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(</w:t>
            </w:r>
            <w:r w:rsidRPr="00AB5342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Dukagjini</w:t>
            </w:r>
            <w:r w:rsidR="007B20DC" w:rsidRPr="00AB5342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)</w:t>
            </w:r>
          </w:p>
          <w:p w14:paraId="27932430" w14:textId="2C82AA2E" w:rsidR="007748F1" w:rsidRDefault="00E01F35" w:rsidP="00E95CA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hyperlink r:id="rId7" w:history="1">
              <w:r w:rsidR="00CE4934" w:rsidRPr="0087006A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https://emesimi.rks-gov.net/shq/</w:t>
              </w:r>
            </w:hyperlink>
          </w:p>
          <w:p w14:paraId="73336A76" w14:textId="77777777" w:rsidR="00CE4934" w:rsidRPr="00AB5342" w:rsidRDefault="00CE4934" w:rsidP="00E95CA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6CA85BB1" w14:textId="14CB9953" w:rsidR="007748F1" w:rsidRPr="00AB5342" w:rsidRDefault="007748F1" w:rsidP="008D4EC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7AF79" w14:textId="77777777" w:rsidR="00E01F35" w:rsidRDefault="00E01F35">
      <w:pPr>
        <w:spacing w:after="0" w:line="240" w:lineRule="auto"/>
      </w:pPr>
      <w:r>
        <w:separator/>
      </w:r>
    </w:p>
  </w:endnote>
  <w:endnote w:type="continuationSeparator" w:id="0">
    <w:p w14:paraId="23A5D670" w14:textId="77777777" w:rsidR="00E01F35" w:rsidRDefault="00E01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02228" w14:textId="77777777" w:rsidR="00E01F35" w:rsidRDefault="00E01F35">
      <w:pPr>
        <w:spacing w:after="0" w:line="240" w:lineRule="auto"/>
      </w:pPr>
      <w:r>
        <w:separator/>
      </w:r>
    </w:p>
  </w:footnote>
  <w:footnote w:type="continuationSeparator" w:id="0">
    <w:p w14:paraId="7F2B016C" w14:textId="77777777" w:rsidR="00E01F35" w:rsidRDefault="00E01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196637F"/>
    <w:multiLevelType w:val="hybridMultilevel"/>
    <w:tmpl w:val="A13E43FE"/>
    <w:lvl w:ilvl="0" w:tplc="F65E22C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2CC8E60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A1EAFEC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5909A2A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ABDC818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6A944A04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C32EDAA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39B66AAC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BD5C06F8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 w15:restartNumberingAfterBreak="0">
    <w:nsid w:val="1F094A45"/>
    <w:multiLevelType w:val="hybridMultilevel"/>
    <w:tmpl w:val="F2402254"/>
    <w:lvl w:ilvl="0" w:tplc="7376EBAE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19A6FDA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7D26B756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CFF8F2D8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07E2BEE6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34A02EF8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5BAAF5F2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D6F03BFE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F78099E0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2C2427FB"/>
    <w:multiLevelType w:val="multilevel"/>
    <w:tmpl w:val="FF4824C8"/>
    <w:lvl w:ilvl="0">
      <w:start w:val="1"/>
      <w:numFmt w:val="decimal"/>
      <w:lvlText w:val="%1"/>
      <w:lvlJc w:val="left"/>
      <w:pPr>
        <w:ind w:left="405" w:hanging="405"/>
      </w:pPr>
      <w:rPr>
        <w:rFonts w:ascii="Arial-BoldMT" w:hAnsi="Arial-BoldMT" w:cs="Arial-BoldMT"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ascii="Arial-BoldMT" w:hAnsi="Arial-BoldMT" w:cs="Arial-BoldMT"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-BoldMT" w:hAnsi="Arial-BoldMT" w:cs="Arial-BoldMT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-BoldMT" w:hAnsi="Arial-BoldMT" w:cs="Arial-BoldMT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-BoldMT" w:hAnsi="Arial-BoldMT" w:cs="Arial-BoldMT" w:hint="default"/>
        <w:b/>
      </w:rPr>
    </w:lvl>
  </w:abstractNum>
  <w:abstractNum w:abstractNumId="12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3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A0E79"/>
    <w:multiLevelType w:val="hybridMultilevel"/>
    <w:tmpl w:val="D136B824"/>
    <w:lvl w:ilvl="0" w:tplc="041C000F">
      <w:start w:val="1"/>
      <w:numFmt w:val="decimal"/>
      <w:lvlText w:val="%1."/>
      <w:lvlJc w:val="left"/>
      <w:pPr>
        <w:ind w:left="435" w:hanging="360"/>
      </w:pPr>
      <w:rPr>
        <w:rFonts w:hint="default"/>
        <w:color w:val="231F20"/>
        <w:w w:val="106"/>
        <w:sz w:val="18"/>
        <w:szCs w:val="18"/>
        <w:lang w:val="sq-AL" w:eastAsia="en-US" w:bidi="ar-SA"/>
      </w:rPr>
    </w:lvl>
    <w:lvl w:ilvl="1" w:tplc="FFFFFFFF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FFFFFFFF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FFFFFFFF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FFFFFFFF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FFFFFFFF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FFFFFFF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FFFFFFFF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FFFFFFFF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4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6A9E70A7"/>
    <w:multiLevelType w:val="hybridMultilevel"/>
    <w:tmpl w:val="06682BE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C2AEA"/>
    <w:multiLevelType w:val="hybridMultilevel"/>
    <w:tmpl w:val="3984FBEE"/>
    <w:lvl w:ilvl="0" w:tplc="6B946FA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230E2FA2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C14C3146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AE1E5826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211A2CEE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F748391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B1187B7A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65A02542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D97C0090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1714B06"/>
    <w:multiLevelType w:val="hybridMultilevel"/>
    <w:tmpl w:val="D03C419E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1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8"/>
  </w:num>
  <w:num w:numId="5">
    <w:abstractNumId w:val="27"/>
  </w:num>
  <w:num w:numId="6">
    <w:abstractNumId w:val="5"/>
  </w:num>
  <w:num w:numId="7">
    <w:abstractNumId w:val="3"/>
  </w:num>
  <w:num w:numId="8">
    <w:abstractNumId w:val="1"/>
  </w:num>
  <w:num w:numId="9">
    <w:abstractNumId w:val="12"/>
  </w:num>
  <w:num w:numId="10">
    <w:abstractNumId w:val="21"/>
  </w:num>
  <w:num w:numId="11">
    <w:abstractNumId w:val="31"/>
  </w:num>
  <w:num w:numId="12">
    <w:abstractNumId w:val="8"/>
  </w:num>
  <w:num w:numId="13">
    <w:abstractNumId w:val="20"/>
  </w:num>
  <w:num w:numId="14">
    <w:abstractNumId w:val="17"/>
  </w:num>
  <w:num w:numId="15">
    <w:abstractNumId w:val="30"/>
  </w:num>
  <w:num w:numId="16">
    <w:abstractNumId w:val="23"/>
  </w:num>
  <w:num w:numId="17">
    <w:abstractNumId w:val="28"/>
  </w:num>
  <w:num w:numId="18">
    <w:abstractNumId w:val="24"/>
  </w:num>
  <w:num w:numId="19">
    <w:abstractNumId w:val="0"/>
  </w:num>
  <w:num w:numId="20">
    <w:abstractNumId w:val="19"/>
  </w:num>
  <w:num w:numId="21">
    <w:abstractNumId w:val="10"/>
  </w:num>
  <w:num w:numId="22">
    <w:abstractNumId w:val="13"/>
  </w:num>
  <w:num w:numId="23">
    <w:abstractNumId w:val="14"/>
  </w:num>
  <w:num w:numId="24">
    <w:abstractNumId w:val="25"/>
  </w:num>
  <w:num w:numId="25">
    <w:abstractNumId w:val="7"/>
  </w:num>
  <w:num w:numId="26">
    <w:abstractNumId w:val="4"/>
  </w:num>
  <w:num w:numId="27">
    <w:abstractNumId w:val="6"/>
  </w:num>
  <w:num w:numId="28">
    <w:abstractNumId w:val="26"/>
  </w:num>
  <w:num w:numId="29">
    <w:abstractNumId w:val="29"/>
  </w:num>
  <w:num w:numId="30">
    <w:abstractNumId w:val="9"/>
  </w:num>
  <w:num w:numId="31">
    <w:abstractNumId w:val="16"/>
  </w:num>
  <w:num w:numId="3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51E89"/>
    <w:rsid w:val="00061DB7"/>
    <w:rsid w:val="00063DE1"/>
    <w:rsid w:val="00067517"/>
    <w:rsid w:val="00067991"/>
    <w:rsid w:val="00074DC0"/>
    <w:rsid w:val="00084616"/>
    <w:rsid w:val="0008762B"/>
    <w:rsid w:val="000918D7"/>
    <w:rsid w:val="000976ED"/>
    <w:rsid w:val="000A626E"/>
    <w:rsid w:val="000B2832"/>
    <w:rsid w:val="000B46B9"/>
    <w:rsid w:val="000B7E49"/>
    <w:rsid w:val="000C1ADB"/>
    <w:rsid w:val="000D0FB5"/>
    <w:rsid w:val="000D4B90"/>
    <w:rsid w:val="00103D2E"/>
    <w:rsid w:val="001115A7"/>
    <w:rsid w:val="00113E96"/>
    <w:rsid w:val="00115C1B"/>
    <w:rsid w:val="001325E4"/>
    <w:rsid w:val="00140BD3"/>
    <w:rsid w:val="0014251E"/>
    <w:rsid w:val="00156E9C"/>
    <w:rsid w:val="0016218E"/>
    <w:rsid w:val="00163533"/>
    <w:rsid w:val="00186BFF"/>
    <w:rsid w:val="001A29D0"/>
    <w:rsid w:val="001A528D"/>
    <w:rsid w:val="001A7B48"/>
    <w:rsid w:val="001C2039"/>
    <w:rsid w:val="001C457F"/>
    <w:rsid w:val="001C4FB4"/>
    <w:rsid w:val="001C76BC"/>
    <w:rsid w:val="001D05D0"/>
    <w:rsid w:val="001D0AFB"/>
    <w:rsid w:val="0020681C"/>
    <w:rsid w:val="00211220"/>
    <w:rsid w:val="0022228A"/>
    <w:rsid w:val="00222D29"/>
    <w:rsid w:val="002270E3"/>
    <w:rsid w:val="00227255"/>
    <w:rsid w:val="0022750E"/>
    <w:rsid w:val="00227F9A"/>
    <w:rsid w:val="0023011E"/>
    <w:rsid w:val="00232554"/>
    <w:rsid w:val="0023634F"/>
    <w:rsid w:val="002427F8"/>
    <w:rsid w:val="00250D51"/>
    <w:rsid w:val="00253F9A"/>
    <w:rsid w:val="00256BF8"/>
    <w:rsid w:val="002579B8"/>
    <w:rsid w:val="0026458E"/>
    <w:rsid w:val="00265F58"/>
    <w:rsid w:val="00272DA9"/>
    <w:rsid w:val="00277906"/>
    <w:rsid w:val="00285F85"/>
    <w:rsid w:val="00292D11"/>
    <w:rsid w:val="002A0DB4"/>
    <w:rsid w:val="002A45A9"/>
    <w:rsid w:val="002B2762"/>
    <w:rsid w:val="002C5F96"/>
    <w:rsid w:val="002D03F3"/>
    <w:rsid w:val="002E2FB0"/>
    <w:rsid w:val="002E5925"/>
    <w:rsid w:val="002E5E50"/>
    <w:rsid w:val="002F7A1B"/>
    <w:rsid w:val="00303A26"/>
    <w:rsid w:val="00312082"/>
    <w:rsid w:val="003140BF"/>
    <w:rsid w:val="00332FC9"/>
    <w:rsid w:val="003404E9"/>
    <w:rsid w:val="00360C8F"/>
    <w:rsid w:val="00360FCD"/>
    <w:rsid w:val="00363E29"/>
    <w:rsid w:val="0037178D"/>
    <w:rsid w:val="00394D51"/>
    <w:rsid w:val="003B1107"/>
    <w:rsid w:val="003B1ABD"/>
    <w:rsid w:val="003C3CB5"/>
    <w:rsid w:val="003F23EE"/>
    <w:rsid w:val="003F3176"/>
    <w:rsid w:val="00403B3A"/>
    <w:rsid w:val="0040480F"/>
    <w:rsid w:val="0041371C"/>
    <w:rsid w:val="00414215"/>
    <w:rsid w:val="004313AB"/>
    <w:rsid w:val="00441AF7"/>
    <w:rsid w:val="00465ADF"/>
    <w:rsid w:val="00470106"/>
    <w:rsid w:val="0048290B"/>
    <w:rsid w:val="00484973"/>
    <w:rsid w:val="00487786"/>
    <w:rsid w:val="004959B2"/>
    <w:rsid w:val="004B084A"/>
    <w:rsid w:val="004B1BD1"/>
    <w:rsid w:val="004B2632"/>
    <w:rsid w:val="004D1A35"/>
    <w:rsid w:val="004D5DA7"/>
    <w:rsid w:val="00522ABE"/>
    <w:rsid w:val="005324AB"/>
    <w:rsid w:val="00532FA6"/>
    <w:rsid w:val="00540C72"/>
    <w:rsid w:val="0055006D"/>
    <w:rsid w:val="00580330"/>
    <w:rsid w:val="00592523"/>
    <w:rsid w:val="005A2300"/>
    <w:rsid w:val="005A51D1"/>
    <w:rsid w:val="005B432E"/>
    <w:rsid w:val="005C2A50"/>
    <w:rsid w:val="005D5702"/>
    <w:rsid w:val="005F28BA"/>
    <w:rsid w:val="005F6542"/>
    <w:rsid w:val="00602EA5"/>
    <w:rsid w:val="00603910"/>
    <w:rsid w:val="00612DFA"/>
    <w:rsid w:val="00650DB9"/>
    <w:rsid w:val="006512AF"/>
    <w:rsid w:val="00651DAC"/>
    <w:rsid w:val="00653F36"/>
    <w:rsid w:val="006668BA"/>
    <w:rsid w:val="0067160F"/>
    <w:rsid w:val="00672724"/>
    <w:rsid w:val="00676DFD"/>
    <w:rsid w:val="00696255"/>
    <w:rsid w:val="006A044B"/>
    <w:rsid w:val="006A3C75"/>
    <w:rsid w:val="006C386B"/>
    <w:rsid w:val="006E194B"/>
    <w:rsid w:val="007051E4"/>
    <w:rsid w:val="00705289"/>
    <w:rsid w:val="00705E08"/>
    <w:rsid w:val="00730D0B"/>
    <w:rsid w:val="007310E8"/>
    <w:rsid w:val="00740B9E"/>
    <w:rsid w:val="00755602"/>
    <w:rsid w:val="00760843"/>
    <w:rsid w:val="007748F1"/>
    <w:rsid w:val="00797F84"/>
    <w:rsid w:val="007B0C00"/>
    <w:rsid w:val="007B20DC"/>
    <w:rsid w:val="007C5032"/>
    <w:rsid w:val="007F7D9B"/>
    <w:rsid w:val="00805CCE"/>
    <w:rsid w:val="0081120E"/>
    <w:rsid w:val="0087503A"/>
    <w:rsid w:val="00877D9A"/>
    <w:rsid w:val="008805FB"/>
    <w:rsid w:val="008A2D65"/>
    <w:rsid w:val="008A62C4"/>
    <w:rsid w:val="008B0A3C"/>
    <w:rsid w:val="008B3D93"/>
    <w:rsid w:val="008C1B8C"/>
    <w:rsid w:val="008D1654"/>
    <w:rsid w:val="008D33E8"/>
    <w:rsid w:val="008D4EC4"/>
    <w:rsid w:val="008D7FA9"/>
    <w:rsid w:val="009036D1"/>
    <w:rsid w:val="009143E6"/>
    <w:rsid w:val="00916686"/>
    <w:rsid w:val="009216B4"/>
    <w:rsid w:val="009314F0"/>
    <w:rsid w:val="0093569F"/>
    <w:rsid w:val="0095490B"/>
    <w:rsid w:val="0095726A"/>
    <w:rsid w:val="00993714"/>
    <w:rsid w:val="0099378B"/>
    <w:rsid w:val="00994295"/>
    <w:rsid w:val="009A3D79"/>
    <w:rsid w:val="009B1508"/>
    <w:rsid w:val="009C2721"/>
    <w:rsid w:val="009C3A04"/>
    <w:rsid w:val="009C51EA"/>
    <w:rsid w:val="009E4670"/>
    <w:rsid w:val="00A052DA"/>
    <w:rsid w:val="00A10E92"/>
    <w:rsid w:val="00A136D9"/>
    <w:rsid w:val="00A3535A"/>
    <w:rsid w:val="00A44F37"/>
    <w:rsid w:val="00A6279F"/>
    <w:rsid w:val="00A925AE"/>
    <w:rsid w:val="00AA65C5"/>
    <w:rsid w:val="00AA6B27"/>
    <w:rsid w:val="00AB47C1"/>
    <w:rsid w:val="00AB5342"/>
    <w:rsid w:val="00AC003A"/>
    <w:rsid w:val="00AC2297"/>
    <w:rsid w:val="00AC22FB"/>
    <w:rsid w:val="00AE7476"/>
    <w:rsid w:val="00B00711"/>
    <w:rsid w:val="00B008E0"/>
    <w:rsid w:val="00B03232"/>
    <w:rsid w:val="00B045B7"/>
    <w:rsid w:val="00B13558"/>
    <w:rsid w:val="00B20F44"/>
    <w:rsid w:val="00B30CE7"/>
    <w:rsid w:val="00B3107F"/>
    <w:rsid w:val="00B33484"/>
    <w:rsid w:val="00B369D7"/>
    <w:rsid w:val="00B5242E"/>
    <w:rsid w:val="00B92DB6"/>
    <w:rsid w:val="00B96952"/>
    <w:rsid w:val="00BB6BBB"/>
    <w:rsid w:val="00BD6035"/>
    <w:rsid w:val="00BE4FB2"/>
    <w:rsid w:val="00BF54B8"/>
    <w:rsid w:val="00C10819"/>
    <w:rsid w:val="00C1590E"/>
    <w:rsid w:val="00C20465"/>
    <w:rsid w:val="00C21877"/>
    <w:rsid w:val="00C35403"/>
    <w:rsid w:val="00C35628"/>
    <w:rsid w:val="00C64920"/>
    <w:rsid w:val="00C73807"/>
    <w:rsid w:val="00C74A7C"/>
    <w:rsid w:val="00C7640A"/>
    <w:rsid w:val="00C76EB1"/>
    <w:rsid w:val="00C841EF"/>
    <w:rsid w:val="00C93CC1"/>
    <w:rsid w:val="00C96DC2"/>
    <w:rsid w:val="00CC6E41"/>
    <w:rsid w:val="00CD4499"/>
    <w:rsid w:val="00CE4934"/>
    <w:rsid w:val="00D0627E"/>
    <w:rsid w:val="00D11DC3"/>
    <w:rsid w:val="00D3734B"/>
    <w:rsid w:val="00D45B45"/>
    <w:rsid w:val="00D51F75"/>
    <w:rsid w:val="00D544DE"/>
    <w:rsid w:val="00D55A05"/>
    <w:rsid w:val="00D71698"/>
    <w:rsid w:val="00D77BBC"/>
    <w:rsid w:val="00D847D1"/>
    <w:rsid w:val="00D866FB"/>
    <w:rsid w:val="00D8694A"/>
    <w:rsid w:val="00DA7119"/>
    <w:rsid w:val="00DD4D6D"/>
    <w:rsid w:val="00DE3069"/>
    <w:rsid w:val="00DF2636"/>
    <w:rsid w:val="00DF7EEF"/>
    <w:rsid w:val="00E01F35"/>
    <w:rsid w:val="00E11B4F"/>
    <w:rsid w:val="00E15EFF"/>
    <w:rsid w:val="00E578C9"/>
    <w:rsid w:val="00E64484"/>
    <w:rsid w:val="00E7490E"/>
    <w:rsid w:val="00E74EF2"/>
    <w:rsid w:val="00E75E6B"/>
    <w:rsid w:val="00E95CA5"/>
    <w:rsid w:val="00EA4268"/>
    <w:rsid w:val="00EA47FF"/>
    <w:rsid w:val="00EA4AEF"/>
    <w:rsid w:val="00EA6825"/>
    <w:rsid w:val="00EB6510"/>
    <w:rsid w:val="00EB68CF"/>
    <w:rsid w:val="00EC38F6"/>
    <w:rsid w:val="00EF3524"/>
    <w:rsid w:val="00F02A56"/>
    <w:rsid w:val="00F03004"/>
    <w:rsid w:val="00F06996"/>
    <w:rsid w:val="00F15982"/>
    <w:rsid w:val="00F169AD"/>
    <w:rsid w:val="00F17B6A"/>
    <w:rsid w:val="00F22E7F"/>
    <w:rsid w:val="00F25F19"/>
    <w:rsid w:val="00F305D1"/>
    <w:rsid w:val="00F3677C"/>
    <w:rsid w:val="00F37BED"/>
    <w:rsid w:val="00F4503B"/>
    <w:rsid w:val="00F52793"/>
    <w:rsid w:val="00F6338C"/>
    <w:rsid w:val="00F65451"/>
    <w:rsid w:val="00F6799C"/>
    <w:rsid w:val="00F77EB8"/>
    <w:rsid w:val="00F9085F"/>
    <w:rsid w:val="00FB06A7"/>
    <w:rsid w:val="00FB0F5F"/>
    <w:rsid w:val="00FB789A"/>
    <w:rsid w:val="00FE01BF"/>
    <w:rsid w:val="00FE16F5"/>
    <w:rsid w:val="00FE1778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9334D3A7-A56E-4E9A-9BAA-5457AA47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96DC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96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2024-07-15T06:14:00Z</dcterms:created>
  <dcterms:modified xsi:type="dcterms:W3CDTF">2024-07-15T06:14:00Z</dcterms:modified>
</cp:coreProperties>
</file>